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ECA6D" w14:textId="77777777" w:rsidR="00157034" w:rsidRPr="00652965" w:rsidRDefault="004F7F8E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533BF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</w:p>
    <w:p w14:paraId="73C898ED" w14:textId="77777777" w:rsidR="00157034" w:rsidRPr="00157034" w:rsidRDefault="00157034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7034">
        <w:rPr>
          <w:rFonts w:ascii="Times New Roman" w:hAnsi="Times New Roman" w:cs="Times New Roman"/>
          <w:sz w:val="28"/>
          <w:szCs w:val="28"/>
        </w:rPr>
        <w:t>до Порядку здійснення фармаконагляду</w:t>
      </w:r>
    </w:p>
    <w:p w14:paraId="719FBA80" w14:textId="77777777" w:rsidR="00C32B5A" w:rsidRDefault="00157034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7034">
        <w:rPr>
          <w:rFonts w:ascii="Times New Roman" w:hAnsi="Times New Roman" w:cs="Times New Roman"/>
          <w:sz w:val="28"/>
          <w:szCs w:val="28"/>
        </w:rPr>
        <w:t>(підпункт 3 пункту 1 розділу IV)</w:t>
      </w:r>
    </w:p>
    <w:p w14:paraId="17C2AAD3" w14:textId="77777777" w:rsidR="003533BF" w:rsidRDefault="003533BF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14:paraId="222030E7" w14:textId="77777777" w:rsidR="003533BF" w:rsidRDefault="003533BF" w:rsidP="003533BF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3"/>
        <w:gridCol w:w="2954"/>
      </w:tblGrid>
      <w:tr w:rsidR="00DE149B" w:rsidRPr="00DE149B" w14:paraId="02811256" w14:textId="77777777" w:rsidTr="00680A35">
        <w:tc>
          <w:tcPr>
            <w:tcW w:w="7343" w:type="dxa"/>
          </w:tcPr>
          <w:p w14:paraId="4800D600" w14:textId="77777777" w:rsidR="00DE149B" w:rsidRPr="00DE149B" w:rsidRDefault="00157034" w:rsidP="00B9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157034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карта-повідомлення про побічну реакцію лікарського засобу, вакцини, туберкуліну, та/або відсутність ефективності лікарського засобу, та/або несприятливу подію після імунізації/туберкулінодіагностики</w:t>
            </w:r>
            <w:r w:rsidR="00060168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 xml:space="preserve"> (НППІ)</w:t>
            </w:r>
          </w:p>
        </w:tc>
        <w:tc>
          <w:tcPr>
            <w:tcW w:w="2954" w:type="dxa"/>
          </w:tcPr>
          <w:p w14:paraId="631E8DCC" w14:textId="77777777" w:rsidR="00DE149B" w:rsidRPr="00DE149B" w:rsidRDefault="00DE149B" w:rsidP="005D5CF2">
            <w:pPr>
              <w:pStyle w:val="ab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МЕДИЧНА ДОКУМЕНТАЦІЯ</w:t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14:paraId="2632B61C" w14:textId="77777777"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Форма № 137/о</w:t>
            </w:r>
          </w:p>
        </w:tc>
      </w:tr>
      <w:tr w:rsidR="00DE149B" w:rsidRPr="00DE149B" w14:paraId="71950AC8" w14:textId="77777777" w:rsidTr="00B0288D">
        <w:tc>
          <w:tcPr>
            <w:tcW w:w="10297" w:type="dxa"/>
            <w:gridSpan w:val="2"/>
          </w:tcPr>
          <w:p w14:paraId="2CA92FA1" w14:textId="77777777" w:rsidR="00DE149B" w:rsidRPr="00053572" w:rsidRDefault="00AF11FB" w:rsidP="000535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11FB">
              <w:rPr>
                <w:rFonts w:ascii="Times New Roman" w:hAnsi="Times New Roman" w:cs="Times New Roman"/>
                <w:sz w:val="28"/>
                <w:szCs w:val="28"/>
              </w:rPr>
              <w:t xml:space="preserve">Повідомлення 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>заповнюється та надається до д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>ержавного підприємства «Державний експертний центр Міністерства охорони здоров’я України» (вул.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0F9C" w:rsidRPr="00FF0F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>Ушинського, 40, м. Київ, 03151,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 xml:space="preserve"> Департа</w:t>
            </w:r>
            <w:r w:rsidR="00177755">
              <w:rPr>
                <w:rFonts w:ascii="Times New Roman" w:hAnsi="Times New Roman" w:cs="Times New Roman"/>
                <w:sz w:val="28"/>
                <w:szCs w:val="28"/>
              </w:rPr>
              <w:t xml:space="preserve">мент фармаконагляду; </w:t>
            </w:r>
            <w:proofErr w:type="spellStart"/>
            <w:r w:rsidR="0017775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="00177755">
              <w:rPr>
                <w:rFonts w:ascii="Times New Roman" w:hAnsi="Times New Roman" w:cs="Times New Roman"/>
                <w:sz w:val="28"/>
                <w:szCs w:val="28"/>
              </w:rPr>
              <w:t>/факс: +38</w:t>
            </w:r>
            <w:r w:rsidRPr="00053572">
              <w:rPr>
                <w:rFonts w:ascii="Times New Roman" w:hAnsi="Times New Roman" w:cs="Times New Roman"/>
                <w:sz w:val="28"/>
                <w:szCs w:val="28"/>
              </w:rPr>
              <w:t xml:space="preserve"> (044) 498-43-58; e-mail: </w:t>
            </w:r>
            <w:hyperlink r:id="rId7" w:history="1">
              <w:r w:rsidR="00053572" w:rsidRPr="0005357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  <w:lang w:val="en-US"/>
                </w:rPr>
                <w:t>vigilance</w:t>
              </w:r>
              <w:r w:rsidR="00053572" w:rsidRPr="00053572">
                <w:rPr>
                  <w:rStyle w:val="a8"/>
                  <w:rFonts w:ascii="Times New Roman" w:hAnsi="Times New Roman"/>
                  <w:color w:val="auto"/>
                  <w:sz w:val="28"/>
                  <w:szCs w:val="28"/>
                </w:rPr>
                <w:t>@dec.gov.ua</w:t>
              </w:r>
            </w:hyperlink>
            <w:r w:rsidR="00AF24E8" w:rsidRPr="000535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="00177755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="00DE149B" w:rsidRP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177755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AF11FB">
              <w:rPr>
                <w:rFonts w:ascii="Times New Roman" w:hAnsi="Times New Roman" w:cs="Times New Roman"/>
                <w:iCs/>
                <w:sz w:val="28"/>
                <w:szCs w:val="28"/>
              </w:rPr>
              <w:t>лек</w:t>
            </w:r>
            <w:r w:rsid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тронна форма карти-повідомлення </w:t>
            </w:r>
            <w:r w:rsidR="00053572" w:rsidRPr="0005357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розміщена на </w:t>
            </w:r>
            <w:hyperlink r:id="rId8" w:history="1"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https</w:t>
              </w:r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://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aisf</w:t>
              </w:r>
              <w:proofErr w:type="spellEnd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dec</w:t>
              </w:r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gov</w:t>
              </w:r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</w:rPr>
                <w:t>.</w:t>
              </w:r>
              <w:proofErr w:type="spellStart"/>
              <w:r w:rsidR="00053572" w:rsidRPr="00053572">
                <w:rPr>
                  <w:rStyle w:val="a8"/>
                  <w:rFonts w:ascii="Times New Roman" w:hAnsi="Times New Roman"/>
                  <w:iCs/>
                  <w:color w:val="auto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  <w:r w:rsidR="00053572" w:rsidRPr="0005357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7DCB7C96" w14:textId="77777777" w:rsidR="00DE149B" w:rsidRDefault="00DE149B" w:rsidP="00DE149B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02776FEC" w14:textId="77777777" w:rsidR="00DE149B" w:rsidRPr="00DE149B" w:rsidRDefault="00DE149B" w:rsidP="005A6D2A">
      <w:pPr>
        <w:pStyle w:val="ab"/>
      </w:pPr>
      <w:r w:rsidRPr="00DE149B">
        <w:rPr>
          <w:rFonts w:ascii="Times New Roman" w:hAnsi="Times New Roman" w:cs="Times New Roman"/>
          <w:sz w:val="28"/>
          <w:szCs w:val="28"/>
        </w:rPr>
        <w:t xml:space="preserve">І. </w:t>
      </w:r>
      <w:r w:rsidRPr="00DE14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E149B">
        <w:rPr>
          <w:rFonts w:ascii="Times New Roman" w:hAnsi="Times New Roman" w:cs="Times New Roman"/>
          <w:sz w:val="28"/>
          <w:szCs w:val="28"/>
        </w:rPr>
        <w:t>ІНФОРМАЦІЯ ПРО ПАЦІЄНТА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6"/>
        <w:gridCol w:w="2078"/>
        <w:gridCol w:w="1801"/>
        <w:gridCol w:w="1801"/>
        <w:gridCol w:w="1383"/>
        <w:gridCol w:w="1650"/>
      </w:tblGrid>
      <w:tr w:rsidR="00037C1E" w:rsidRPr="00DE149B" w14:paraId="16A8D5E6" w14:textId="77777777" w:rsidTr="00A23C0D">
        <w:tc>
          <w:tcPr>
            <w:tcW w:w="790" w:type="pct"/>
            <w:vAlign w:val="center"/>
          </w:tcPr>
          <w:p w14:paraId="3B0D53BA" w14:textId="77777777" w:rsidR="00DE149B" w:rsidRPr="00DE149B" w:rsidRDefault="00C32B5A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П.І.Б.</w:t>
            </w:r>
          </w:p>
        </w:tc>
        <w:tc>
          <w:tcPr>
            <w:tcW w:w="1004" w:type="pct"/>
            <w:vAlign w:val="center"/>
          </w:tcPr>
          <w:p w14:paraId="0951D9BF" w14:textId="77777777"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Номер історії хвороби/ амбулаторної карти</w:t>
            </w:r>
          </w:p>
        </w:tc>
        <w:tc>
          <w:tcPr>
            <w:tcW w:w="870" w:type="pct"/>
            <w:vAlign w:val="center"/>
          </w:tcPr>
          <w:p w14:paraId="241B3055" w14:textId="77777777"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Дата народження/ вік </w:t>
            </w:r>
          </w:p>
        </w:tc>
        <w:tc>
          <w:tcPr>
            <w:tcW w:w="870" w:type="pct"/>
            <w:vAlign w:val="center"/>
          </w:tcPr>
          <w:p w14:paraId="4219EC58" w14:textId="77777777"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Стать</w:t>
            </w:r>
          </w:p>
        </w:tc>
        <w:tc>
          <w:tcPr>
            <w:tcW w:w="668" w:type="pct"/>
            <w:vAlign w:val="center"/>
          </w:tcPr>
          <w:p w14:paraId="778CC009" w14:textId="77777777"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Вага (кг)</w:t>
            </w:r>
          </w:p>
        </w:tc>
        <w:tc>
          <w:tcPr>
            <w:tcW w:w="797" w:type="pct"/>
            <w:vAlign w:val="center"/>
          </w:tcPr>
          <w:p w14:paraId="6DB011D4" w14:textId="77777777"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Зріст (см)</w:t>
            </w:r>
          </w:p>
        </w:tc>
      </w:tr>
      <w:tr w:rsidR="00037C1E" w:rsidRPr="00DE149B" w14:paraId="127D9F18" w14:textId="77777777" w:rsidTr="00A23C0D">
        <w:tc>
          <w:tcPr>
            <w:tcW w:w="790" w:type="pct"/>
          </w:tcPr>
          <w:p w14:paraId="662290F9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4" w:type="pct"/>
          </w:tcPr>
          <w:p w14:paraId="5720980B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14:paraId="1875B3F1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pct"/>
          </w:tcPr>
          <w:p w14:paraId="7684E523" w14:textId="77777777"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чол.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жін.</w:t>
            </w:r>
          </w:p>
        </w:tc>
        <w:tc>
          <w:tcPr>
            <w:tcW w:w="668" w:type="pct"/>
          </w:tcPr>
          <w:p w14:paraId="63575F95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14:paraId="29FAB850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4D20E0" w14:textId="77777777" w:rsidR="00DE149B" w:rsidRDefault="00DE149B" w:rsidP="00DE149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32451" w14:textId="77777777" w:rsidR="00DE149B" w:rsidRPr="00DE149B" w:rsidRDefault="00DE149B" w:rsidP="00DE149B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E149B">
        <w:rPr>
          <w:rFonts w:ascii="Times New Roman" w:hAnsi="Times New Roman" w:cs="Times New Roman"/>
          <w:b/>
          <w:bCs/>
          <w:sz w:val="28"/>
          <w:szCs w:val="28"/>
        </w:rPr>
        <w:t>ІІ. ПІДОЗРЮВАНІ ПР/ВЕ/НППІ</w:t>
      </w:r>
    </w:p>
    <w:tbl>
      <w:tblPr>
        <w:tblW w:w="537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1662"/>
        <w:gridCol w:w="3854"/>
      </w:tblGrid>
      <w:tr w:rsidR="00DE149B" w:rsidRPr="00DE149B" w14:paraId="396BBE4F" w14:textId="77777777" w:rsidTr="00A23C0D">
        <w:trPr>
          <w:trHeight w:val="2414"/>
        </w:trPr>
        <w:tc>
          <w:tcPr>
            <w:tcW w:w="3138" w:type="pct"/>
            <w:gridSpan w:val="2"/>
          </w:tcPr>
          <w:p w14:paraId="27C5037B" w14:textId="77777777"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Підозрювана ПР/НППІ </w:t>
            </w:r>
            <w:r w:rsidRPr="003342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33428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пишіть кожен клінічний  прояв ПР/НППІ із зазначенням дат та часу початку</w:t>
            </w:r>
            <w:r w:rsidR="0006115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і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закінчення та наслідку)/</w:t>
            </w:r>
            <w:r w:rsidR="008D0FEC">
              <w:rPr>
                <w:rFonts w:ascii="Times New Roman" w:hAnsi="Times New Roman" w:cs="Times New Roman"/>
                <w:sz w:val="28"/>
                <w:szCs w:val="28"/>
              </w:rPr>
              <w:t>Зазначення ВЕ</w:t>
            </w:r>
          </w:p>
          <w:p w14:paraId="4C23472C" w14:textId="77777777"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E3363" w14:textId="77777777"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Дата та час початку ПР/ВЕ/НППІ __________  </w:t>
            </w:r>
          </w:p>
          <w:p w14:paraId="1EB60C9F" w14:textId="77777777"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Дата та час закінчення ПР/ВЕ/НППІ__________</w:t>
            </w:r>
          </w:p>
          <w:p w14:paraId="490EF752" w14:textId="77777777" w:rsidR="00DE149B" w:rsidRPr="00DE149B" w:rsidRDefault="00DE149B" w:rsidP="005D5C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2D5AC" w14:textId="77777777"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Корекція ПР/ВЕ/НППІ: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F3C1793" w14:textId="77777777"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без лікування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немедикаментозне лікування</w:t>
            </w:r>
          </w:p>
          <w:p w14:paraId="1F61586B" w14:textId="77777777" w:rsidR="00DE149B" w:rsidRPr="00DE149B" w:rsidRDefault="00DE149B" w:rsidP="005D5CF2">
            <w:pPr>
              <w:spacing w:after="0" w:line="240" w:lineRule="auto"/>
              <w:ind w:right="238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медикаментозна терапія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хірургічне втручання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діаліз</w:t>
            </w:r>
          </w:p>
        </w:tc>
        <w:tc>
          <w:tcPr>
            <w:tcW w:w="1862" w:type="pct"/>
          </w:tcPr>
          <w:p w14:paraId="7489B791" w14:textId="77777777" w:rsidR="00DE149B" w:rsidRPr="00DE149B" w:rsidRDefault="00DE149B" w:rsidP="005D5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Наслідок ПР/ВЕ/НППІ</w:t>
            </w:r>
          </w:p>
          <w:p w14:paraId="62542671" w14:textId="77777777" w:rsidR="00DE149B" w:rsidRPr="00A97694" w:rsidRDefault="00DE149B" w:rsidP="005D5CF2">
            <w:pPr>
              <w:pStyle w:val="ab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видужання</w:t>
            </w:r>
            <w:r w:rsidR="00A9769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97694" w:rsidRPr="00B06DB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без наслідків</w:t>
            </w:r>
          </w:p>
          <w:p w14:paraId="5153A520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видужує </w:t>
            </w:r>
          </w:p>
          <w:p w14:paraId="10F2A1EE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без змін </w:t>
            </w:r>
          </w:p>
          <w:p w14:paraId="473AF11E" w14:textId="77777777" w:rsidR="00DE149B" w:rsidRPr="00DE149B" w:rsidRDefault="00DE149B" w:rsidP="005D5CF2">
            <w:pPr>
              <w:pStyle w:val="ab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видужання з наслідками</w:t>
            </w:r>
          </w:p>
          <w:p w14:paraId="3B40D494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смерть </w:t>
            </w:r>
          </w:p>
          <w:p w14:paraId="412812F3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невідомо</w:t>
            </w:r>
          </w:p>
        </w:tc>
      </w:tr>
      <w:tr w:rsidR="00DE149B" w:rsidRPr="00DE149B" w14:paraId="7CFE417F" w14:textId="77777777" w:rsidTr="00A23C0D">
        <w:trPr>
          <w:trHeight w:val="368"/>
        </w:trPr>
        <w:tc>
          <w:tcPr>
            <w:tcW w:w="5000" w:type="pct"/>
            <w:gridSpan w:val="3"/>
            <w:tcBorders>
              <w:bottom w:val="nil"/>
            </w:tcBorders>
          </w:tcPr>
          <w:p w14:paraId="7570A1DB" w14:textId="77777777" w:rsidR="00DE149B" w:rsidRPr="00DE149B" w:rsidRDefault="00DE149B" w:rsidP="0005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Чи вважа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ються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ці прояви ПР/НППІ серйозними (стосується випадку ПР/НППІ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 xml:space="preserve"> в цілому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)    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так  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  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E149B" w:rsidRPr="00DE149B" w14:paraId="0D79E427" w14:textId="77777777" w:rsidTr="00A23C0D"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4123978D" w14:textId="77777777" w:rsidR="00DE149B" w:rsidRPr="00DE149B" w:rsidRDefault="00DE149B" w:rsidP="000535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Якщо так, зазнач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ається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чому ПР/НППІ 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 xml:space="preserve">вважається </w:t>
            </w:r>
            <w:r w:rsidR="00EA6166" w:rsidRPr="00DE149B">
              <w:rPr>
                <w:rFonts w:ascii="Times New Roman" w:hAnsi="Times New Roman" w:cs="Times New Roman"/>
                <w:sz w:val="28"/>
                <w:szCs w:val="28"/>
              </w:rPr>
              <w:t>серйозн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ою</w:t>
            </w:r>
            <w:r w:rsidR="00EA6166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(відмі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чається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одн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або декілька причин):</w:t>
            </w:r>
          </w:p>
        </w:tc>
      </w:tr>
      <w:tr w:rsidR="00DE149B" w:rsidRPr="00DE149B" w14:paraId="3DCF83DE" w14:textId="77777777" w:rsidTr="00A23C0D">
        <w:tc>
          <w:tcPr>
            <w:tcW w:w="2335" w:type="pct"/>
            <w:tcBorders>
              <w:top w:val="nil"/>
              <w:right w:val="nil"/>
            </w:tcBorders>
          </w:tcPr>
          <w:p w14:paraId="18325D2D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смерть па</w:t>
            </w:r>
            <w:r w:rsidR="001404C9">
              <w:rPr>
                <w:rFonts w:ascii="Times New Roman" w:hAnsi="Times New Roman" w:cs="Times New Roman"/>
                <w:sz w:val="28"/>
                <w:szCs w:val="28"/>
              </w:rPr>
              <w:t>цієнта /___/___/_____/(дата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смерті)</w:t>
            </w:r>
          </w:p>
          <w:p w14:paraId="5F2D32E1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загроза життю</w:t>
            </w:r>
          </w:p>
          <w:p w14:paraId="6405D008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госпіталізація/п</w:t>
            </w:r>
            <w:r w:rsidR="00EA61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одовження госпіталізації пацієнта</w:t>
            </w:r>
          </w:p>
        </w:tc>
        <w:tc>
          <w:tcPr>
            <w:tcW w:w="2665" w:type="pct"/>
            <w:gridSpan w:val="2"/>
            <w:tcBorders>
              <w:top w:val="nil"/>
              <w:left w:val="nil"/>
            </w:tcBorders>
          </w:tcPr>
          <w:p w14:paraId="4E0AAB22" w14:textId="77777777" w:rsidR="00A97694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="00A97694">
              <w:rPr>
                <w:rFonts w:ascii="Times New Roman" w:hAnsi="Times New Roman" w:cs="Times New Roman"/>
                <w:sz w:val="28"/>
                <w:szCs w:val="28"/>
              </w:rPr>
              <w:t xml:space="preserve"> тривала непрацездатність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54043B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вроджені вади розвитку</w:t>
            </w:r>
          </w:p>
          <w:p w14:paraId="54330CD8" w14:textId="77777777"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інша важлива медична оцінка </w:t>
            </w:r>
          </w:p>
          <w:p w14:paraId="4580AA43" w14:textId="77777777" w:rsidR="00A97694" w:rsidRDefault="00A97694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інвалідність</w:t>
            </w:r>
          </w:p>
          <w:p w14:paraId="7410A67A" w14:textId="77777777" w:rsidR="00A97694" w:rsidRPr="00DE149B" w:rsidRDefault="00A97694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813" w:rsidRPr="00B06DB8">
              <w:rPr>
                <w:rFonts w:ascii="Times New Roman" w:hAnsi="Times New Roman" w:cs="Times New Roman"/>
                <w:sz w:val="28"/>
                <w:szCs w:val="28"/>
              </w:rPr>
              <w:t xml:space="preserve">групова НППІ </w:t>
            </w:r>
          </w:p>
        </w:tc>
      </w:tr>
    </w:tbl>
    <w:p w14:paraId="5D02A4B4" w14:textId="77777777" w:rsidR="00DE149B" w:rsidRPr="0093101C" w:rsidRDefault="00DE149B" w:rsidP="00DE149B">
      <w:pPr>
        <w:pStyle w:val="2"/>
        <w:spacing w:before="60"/>
        <w:ind w:left="578" w:right="-45" w:hanging="181"/>
        <w:jc w:val="center"/>
        <w:rPr>
          <w:rFonts w:ascii="Times New Roman" w:hAnsi="Times New Roman" w:cs="Times New Roman"/>
          <w:i w:val="0"/>
          <w:iCs w:val="0"/>
        </w:rPr>
      </w:pPr>
      <w:r w:rsidRPr="00DE149B">
        <w:rPr>
          <w:rFonts w:ascii="Times New Roman" w:hAnsi="Times New Roman" w:cs="Times New Roman"/>
          <w:i w:val="0"/>
          <w:iCs w:val="0"/>
        </w:rPr>
        <w:lastRenderedPageBreak/>
        <w:t xml:space="preserve">ІІІ. ІНФОРМАЦІЯ ПРО </w:t>
      </w:r>
      <w:r w:rsidR="00284E88">
        <w:rPr>
          <w:rFonts w:ascii="Times New Roman" w:hAnsi="Times New Roman" w:cs="Times New Roman"/>
          <w:i w:val="0"/>
          <w:iCs w:val="0"/>
        </w:rPr>
        <w:t>ПІДОЗРЮВАНІ</w:t>
      </w:r>
      <w:r w:rsidRPr="0093101C">
        <w:rPr>
          <w:rFonts w:ascii="Times New Roman" w:hAnsi="Times New Roman" w:cs="Times New Roman"/>
          <w:i w:val="0"/>
          <w:iCs w:val="0"/>
        </w:rPr>
        <w:t xml:space="preserve"> ЛЗ</w:t>
      </w:r>
      <w:r w:rsidR="0084299C" w:rsidRPr="0093101C">
        <w:rPr>
          <w:rFonts w:ascii="Times New Roman" w:hAnsi="Times New Roman" w:cs="Times New Roman"/>
          <w:i w:val="0"/>
          <w:iCs w:val="0"/>
        </w:rPr>
        <w:t>, ВАКЦИНУ, ТУБЕРКУЛІН</w:t>
      </w:r>
    </w:p>
    <w:p w14:paraId="49756B0D" w14:textId="77777777" w:rsidR="008D0FEC" w:rsidRPr="008D0FEC" w:rsidRDefault="008D0FEC" w:rsidP="008D0FEC">
      <w:pPr>
        <w:rPr>
          <w:lang w:eastAsia="ar-SA"/>
        </w:rPr>
      </w:pPr>
    </w:p>
    <w:tbl>
      <w:tblPr>
        <w:tblW w:w="522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970"/>
        <w:gridCol w:w="1524"/>
        <w:gridCol w:w="554"/>
        <w:gridCol w:w="554"/>
        <w:gridCol w:w="831"/>
        <w:gridCol w:w="1246"/>
        <w:gridCol w:w="1139"/>
        <w:gridCol w:w="1196"/>
      </w:tblGrid>
      <w:tr w:rsidR="008B7AA7" w:rsidRPr="00DE149B" w14:paraId="3CFBE385" w14:textId="77777777" w:rsidTr="008D1F68">
        <w:trPr>
          <w:cantSplit/>
          <w:trHeight w:val="1134"/>
        </w:trPr>
        <w:tc>
          <w:tcPr>
            <w:tcW w:w="1018" w:type="pct"/>
          </w:tcPr>
          <w:p w14:paraId="3898AD83" w14:textId="77777777" w:rsidR="008B7AA7" w:rsidRPr="007B4066" w:rsidRDefault="00284E88" w:rsidP="00A052CC">
            <w:pPr>
              <w:pStyle w:val="2"/>
              <w:numPr>
                <w:ilvl w:val="0"/>
                <w:numId w:val="0"/>
              </w:numPr>
              <w:spacing w:before="60"/>
              <w:ind w:left="147" w:right="-45"/>
              <w:jc w:val="center"/>
              <w:rPr>
                <w:rFonts w:ascii="Times New Roman" w:hAnsi="Times New Roman" w:cs="Times New Roman"/>
                <w:b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  <w:iCs w:val="0"/>
              </w:rPr>
              <w:t>Підозрювані</w:t>
            </w:r>
            <w:r w:rsidR="008B7AA7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 xml:space="preserve"> ЛЗ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</w:rPr>
              <w:t>, в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акцин</w:t>
            </w:r>
            <w:r w:rsid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а</w:t>
            </w:r>
            <w:r w:rsidR="0084299C" w:rsidRPr="0093101C">
              <w:rPr>
                <w:rFonts w:ascii="Times New Roman" w:hAnsi="Times New Roman" w:cs="Times New Roman"/>
                <w:b w:val="0"/>
                <w:i w:val="0"/>
                <w:iCs w:val="0"/>
              </w:rPr>
              <w:t>, туберкулін</w:t>
            </w:r>
          </w:p>
          <w:p w14:paraId="5445419F" w14:textId="77777777" w:rsidR="008B7AA7" w:rsidRPr="00EA6166" w:rsidRDefault="008B7AA7" w:rsidP="00EA6166">
            <w:pPr>
              <w:tabs>
                <w:tab w:val="left" w:pos="930"/>
              </w:tabs>
              <w:spacing w:after="0" w:line="240" w:lineRule="auto"/>
              <w:ind w:left="14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(торг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вельн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A6166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назва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, лікарська форма, виробник)</w:t>
            </w:r>
          </w:p>
        </w:tc>
        <w:tc>
          <w:tcPr>
            <w:tcW w:w="482" w:type="pct"/>
          </w:tcPr>
          <w:p w14:paraId="7FF35217" w14:textId="77777777" w:rsidR="008B7AA7" w:rsidRPr="008D1F68" w:rsidRDefault="008B7AA7" w:rsidP="005D5CF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Номер серії</w:t>
            </w:r>
          </w:p>
        </w:tc>
        <w:tc>
          <w:tcPr>
            <w:tcW w:w="757" w:type="pct"/>
          </w:tcPr>
          <w:p w14:paraId="34A13AB0" w14:textId="77777777" w:rsidR="008B7AA7" w:rsidRPr="00EA6166" w:rsidRDefault="00EA6166" w:rsidP="00EA6166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ання</w:t>
            </w:r>
            <w:r w:rsidRPr="00EA61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(за </w:t>
            </w:r>
            <w:proofErr w:type="spellStart"/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>можли-вості</w:t>
            </w:r>
            <w:proofErr w:type="spellEnd"/>
            <w:r w:rsidR="00284E8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</w:t>
            </w:r>
            <w:r w:rsidR="008B7AA7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МКХ-10)</w:t>
            </w:r>
          </w:p>
        </w:tc>
        <w:tc>
          <w:tcPr>
            <w:tcW w:w="275" w:type="pct"/>
            <w:textDirection w:val="btLr"/>
          </w:tcPr>
          <w:p w14:paraId="28552F01" w14:textId="77777777" w:rsidR="008B7AA7" w:rsidRPr="008D1F68" w:rsidRDefault="008B7AA7" w:rsidP="008B7AA7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Сила дії</w:t>
            </w:r>
          </w:p>
        </w:tc>
        <w:tc>
          <w:tcPr>
            <w:tcW w:w="275" w:type="pct"/>
            <w:textDirection w:val="btLr"/>
          </w:tcPr>
          <w:p w14:paraId="66F914A0" w14:textId="77777777" w:rsidR="008B7AA7" w:rsidRPr="008D1F68" w:rsidRDefault="008B7AA7" w:rsidP="008B7AA7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Разова доза</w:t>
            </w:r>
          </w:p>
        </w:tc>
        <w:tc>
          <w:tcPr>
            <w:tcW w:w="413" w:type="pct"/>
            <w:textDirection w:val="btLr"/>
          </w:tcPr>
          <w:p w14:paraId="7C99211A" w14:textId="77777777" w:rsidR="008B7AA7" w:rsidRPr="008D1F68" w:rsidRDefault="008B7AA7" w:rsidP="003614F5">
            <w:pPr>
              <w:pStyle w:val="23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Кратність </w:t>
            </w:r>
            <w:r w:rsidR="003614F5"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прийма</w:t>
            </w: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ння </w:t>
            </w:r>
          </w:p>
        </w:tc>
        <w:tc>
          <w:tcPr>
            <w:tcW w:w="619" w:type="pct"/>
          </w:tcPr>
          <w:p w14:paraId="1997E0A1" w14:textId="77777777" w:rsidR="008B7AA7" w:rsidRPr="008D1F68" w:rsidRDefault="008B7AA7" w:rsidP="00B06DB8">
            <w:pPr>
              <w:pStyle w:val="23"/>
              <w:spacing w:after="0" w:line="240" w:lineRule="auto"/>
              <w:ind w:left="-115" w:right="-9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Спосіб уведення</w:t>
            </w:r>
          </w:p>
        </w:tc>
        <w:tc>
          <w:tcPr>
            <w:tcW w:w="566" w:type="pct"/>
          </w:tcPr>
          <w:p w14:paraId="72912F77" w14:textId="77777777" w:rsidR="008B7AA7" w:rsidRPr="008D1F68" w:rsidRDefault="008B7AA7" w:rsidP="005D5CF2">
            <w:pPr>
              <w:pStyle w:val="23"/>
              <w:spacing w:after="0" w:line="240" w:lineRule="auto"/>
              <w:ind w:left="-196" w:right="-108" w:firstLine="16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та час початку терапії</w:t>
            </w:r>
          </w:p>
        </w:tc>
        <w:tc>
          <w:tcPr>
            <w:tcW w:w="594" w:type="pct"/>
          </w:tcPr>
          <w:p w14:paraId="46D6E429" w14:textId="77777777" w:rsidR="008B7AA7" w:rsidRPr="008D1F68" w:rsidRDefault="008B7AA7" w:rsidP="005D5CF2">
            <w:pPr>
              <w:pStyle w:val="23"/>
              <w:spacing w:after="0" w:line="240" w:lineRule="auto"/>
              <w:ind w:left="-147" w:right="-75" w:hanging="3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та час закінчен-ня терапії</w:t>
            </w:r>
          </w:p>
        </w:tc>
      </w:tr>
      <w:tr w:rsidR="006221C8" w:rsidRPr="00DE149B" w14:paraId="39830F53" w14:textId="77777777" w:rsidTr="008D1F68">
        <w:trPr>
          <w:cantSplit/>
          <w:trHeight w:val="240"/>
        </w:trPr>
        <w:tc>
          <w:tcPr>
            <w:tcW w:w="1018" w:type="pct"/>
          </w:tcPr>
          <w:p w14:paraId="26542B00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14:paraId="060275FF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14:paraId="277566B2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14:paraId="5DF170D6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14:paraId="1282A819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14:paraId="39777F34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14:paraId="3857C99B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14:paraId="1ADDFF60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19AC4F7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1C8" w:rsidRPr="00DE149B" w14:paraId="5CCE5475" w14:textId="77777777" w:rsidTr="008D1F68">
        <w:trPr>
          <w:cantSplit/>
          <w:trHeight w:val="240"/>
        </w:trPr>
        <w:tc>
          <w:tcPr>
            <w:tcW w:w="1018" w:type="pct"/>
          </w:tcPr>
          <w:p w14:paraId="73EFA396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14:paraId="4B63B9C9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14:paraId="4BDB3D71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14:paraId="34D107B2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14:paraId="522103DE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14:paraId="579E2B12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14:paraId="69E7400E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14:paraId="67915637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4DA562DB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221C8" w:rsidRPr="00DE149B" w14:paraId="351DCFC2" w14:textId="77777777" w:rsidTr="008D1F68">
        <w:trPr>
          <w:cantSplit/>
          <w:trHeight w:val="240"/>
        </w:trPr>
        <w:tc>
          <w:tcPr>
            <w:tcW w:w="1018" w:type="pct"/>
          </w:tcPr>
          <w:p w14:paraId="728AF1BB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" w:type="pct"/>
          </w:tcPr>
          <w:p w14:paraId="57687BFB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7" w:type="pct"/>
          </w:tcPr>
          <w:p w14:paraId="5E693F7F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14:paraId="06B5D9E2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5" w:type="pct"/>
          </w:tcPr>
          <w:p w14:paraId="0974786A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3" w:type="pct"/>
          </w:tcPr>
          <w:p w14:paraId="543C2EA8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9" w:type="pct"/>
          </w:tcPr>
          <w:p w14:paraId="23D6CD0F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pct"/>
          </w:tcPr>
          <w:p w14:paraId="02856CC1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</w:tcPr>
          <w:p w14:paraId="53A9D359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53B80876" w14:textId="77777777" w:rsidR="00DE149B" w:rsidRPr="00DE149B" w:rsidRDefault="00DE149B" w:rsidP="00DE149B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94"/>
      </w:tblGrid>
      <w:tr w:rsidR="00DE149B" w:rsidRPr="00DE149B" w14:paraId="7303FC12" w14:textId="77777777" w:rsidTr="00A23C0D">
        <w:trPr>
          <w:cantSplit/>
        </w:trPr>
        <w:tc>
          <w:tcPr>
            <w:tcW w:w="10094" w:type="dxa"/>
            <w:vAlign w:val="center"/>
          </w:tcPr>
          <w:p w14:paraId="56297F8A" w14:textId="77777777" w:rsidR="00DE149B" w:rsidRPr="0093101C" w:rsidRDefault="00DE149B" w:rsidP="00606F0B">
            <w:pPr>
              <w:pStyle w:val="2"/>
              <w:spacing w:before="60" w:after="0"/>
              <w:ind w:left="578" w:right="-45" w:hanging="181"/>
              <w:jc w:val="center"/>
              <w:rPr>
                <w:rFonts w:ascii="Times New Roman" w:hAnsi="Times New Roman" w:cs="Times New Roman"/>
              </w:rPr>
            </w:pPr>
            <w:r w:rsidRPr="007374B9">
              <w:rPr>
                <w:rFonts w:ascii="Times New Roman" w:hAnsi="Times New Roman" w:cs="Times New Roman"/>
              </w:rPr>
              <w:t xml:space="preserve">Заходи, що вживались стосовно </w:t>
            </w:r>
            <w:r w:rsidR="00284E88">
              <w:rPr>
                <w:rFonts w:ascii="Times New Roman" w:hAnsi="Times New Roman" w:cs="Times New Roman"/>
              </w:rPr>
              <w:t>підозрюваних</w:t>
            </w:r>
            <w:r w:rsidR="0051540C" w:rsidRPr="0093101C">
              <w:rPr>
                <w:rFonts w:ascii="Times New Roman" w:hAnsi="Times New Roman" w:cs="Times New Roman"/>
              </w:rPr>
              <w:t xml:space="preserve"> </w:t>
            </w:r>
            <w:r w:rsidRPr="0093101C">
              <w:rPr>
                <w:rFonts w:ascii="Times New Roman" w:hAnsi="Times New Roman" w:cs="Times New Roman"/>
              </w:rPr>
              <w:t>ЛЗ</w:t>
            </w:r>
            <w:r w:rsidR="00B25A0A" w:rsidRPr="0093101C">
              <w:rPr>
                <w:rFonts w:ascii="Times New Roman" w:hAnsi="Times New Roman" w:cs="Times New Roman"/>
              </w:rPr>
              <w:t>, в</w:t>
            </w:r>
            <w:r w:rsidR="00B25A0A" w:rsidRPr="0093101C">
              <w:rPr>
                <w:rFonts w:ascii="Times New Roman" w:hAnsi="Times New Roman" w:cs="Times New Roman"/>
                <w:iCs w:val="0"/>
              </w:rPr>
              <w:t>акцини, туберкуліну</w:t>
            </w:r>
            <w:r w:rsidR="007374B9" w:rsidRPr="0093101C">
              <w:rPr>
                <w:rFonts w:ascii="Times New Roman" w:hAnsi="Times New Roman" w:cs="Times New Roman"/>
              </w:rPr>
              <w:t xml:space="preserve"> </w:t>
            </w:r>
            <w:r w:rsidRPr="0093101C">
              <w:rPr>
                <w:rFonts w:ascii="Times New Roman" w:hAnsi="Times New Roman" w:cs="Times New Roman"/>
              </w:rPr>
              <w:t>для корекції ПР/ВЕ/НППІ</w:t>
            </w:r>
          </w:p>
          <w:p w14:paraId="110EC7D3" w14:textId="77777777" w:rsidR="007374B9" w:rsidRPr="007374B9" w:rsidRDefault="00DE149B" w:rsidP="007374B9">
            <w:pPr>
              <w:pStyle w:val="2"/>
              <w:numPr>
                <w:ilvl w:val="0"/>
                <w:numId w:val="0"/>
              </w:numPr>
              <w:spacing w:before="60"/>
              <w:ind w:left="576" w:right="-45" w:hanging="576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відміна </w:t>
            </w:r>
            <w:r w:rsidR="0051540C"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підозрюваного </w:t>
            </w:r>
            <w:r w:rsidRPr="00D43758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ЛЗ</w:t>
            </w:r>
            <w:r w:rsid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                           </w:t>
            </w: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 xml:space="preserve">невідомо           </w:t>
            </w:r>
          </w:p>
          <w:p w14:paraId="7F149256" w14:textId="77777777" w:rsidR="00DE149B" w:rsidRPr="007374B9" w:rsidRDefault="00DE149B" w:rsidP="007374B9">
            <w:pPr>
              <w:pStyle w:val="2"/>
              <w:numPr>
                <w:ilvl w:val="0"/>
                <w:numId w:val="0"/>
              </w:numPr>
              <w:spacing w:before="60"/>
              <w:ind w:left="576" w:right="-45" w:hanging="576"/>
              <w:rPr>
                <w:rFonts w:ascii="Times New Roman" w:hAnsi="Times New Roman" w:cs="Times New Roman"/>
                <w:i w:val="0"/>
                <w:iCs w:val="0"/>
              </w:rPr>
            </w:pPr>
            <w:r w:rsidRPr="006221C8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не застосовано (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наприклад, якщо </w:t>
            </w:r>
            <w:r w:rsidR="00284E88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підозрювані</w:t>
            </w:r>
            <w:r w:rsidR="0051540C"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ЛЗ</w:t>
            </w:r>
            <w:r w:rsidR="0093101C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, </w:t>
            </w:r>
            <w:r w:rsidR="007374B9"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 xml:space="preserve"> </w:t>
            </w:r>
            <w:r w:rsidR="0093101C" w:rsidRPr="0093101C">
              <w:rPr>
                <w:rFonts w:ascii="Times New Roman" w:hAnsi="Times New Roman" w:cs="Times New Roman"/>
                <w:b w:val="0"/>
              </w:rPr>
              <w:t>в</w:t>
            </w:r>
            <w:r w:rsidR="0093101C">
              <w:rPr>
                <w:rFonts w:ascii="Times New Roman" w:hAnsi="Times New Roman" w:cs="Times New Roman"/>
                <w:b w:val="0"/>
                <w:iCs w:val="0"/>
              </w:rPr>
              <w:t>акцина</w:t>
            </w:r>
            <w:r w:rsidR="0093101C" w:rsidRPr="0093101C">
              <w:rPr>
                <w:rFonts w:ascii="Times New Roman" w:hAnsi="Times New Roman" w:cs="Times New Roman"/>
                <w:b w:val="0"/>
                <w:iCs w:val="0"/>
              </w:rPr>
              <w:t>, туберкулін</w:t>
            </w:r>
            <w:r w:rsidR="0093101C">
              <w:rPr>
                <w:rFonts w:ascii="Times New Roman" w:hAnsi="Times New Roman" w:cs="Times New Roman"/>
                <w:b w:val="0"/>
                <w:iCs w:val="0"/>
              </w:rPr>
              <w:t xml:space="preserve"> </w:t>
            </w:r>
            <w:r w:rsidR="00284E88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застосовую</w:t>
            </w:r>
            <w:r w:rsidRPr="007374B9">
              <w:rPr>
                <w:rFonts w:ascii="Times New Roman" w:hAnsi="Times New Roman" w:cs="Times New Roman"/>
                <w:b w:val="0"/>
                <w:bCs w:val="0"/>
                <w:lang w:eastAsia="en-US"/>
              </w:rPr>
              <w:t>ться одноразово)</w:t>
            </w:r>
          </w:p>
          <w:p w14:paraId="533EDF48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1C8">
              <w:rPr>
                <w:rFonts w:ascii="Times New Roman" w:hAnsi="Times New Roman" w:cs="Times New Roman"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медикаментозна терапія ПР/ВЕ/НППІ (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зазнач</w:t>
            </w:r>
            <w:r w:rsidR="000535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аються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ЛЗ</w:t>
            </w:r>
            <w:r w:rsidR="007374B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сил</w:t>
            </w:r>
            <w:r w:rsidR="0005357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DE149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дії, тривалість призначення)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2E08B8AE" w14:textId="77777777"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A1B7CA" w14:textId="77777777" w:rsidR="00606C66" w:rsidRPr="00DE149B" w:rsidRDefault="00606C66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148C4A" w14:textId="77777777" w:rsid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56A670" w14:textId="77777777" w:rsidR="00606C66" w:rsidRPr="00DE149B" w:rsidRDefault="00606C66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3BC8F8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9980FF" w14:textId="77777777" w:rsidR="00DE149B" w:rsidRPr="00DE149B" w:rsidRDefault="007A65EC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призначали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підозрювані</w:t>
            </w:r>
            <w:r w:rsidR="00515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, вакцина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повторно</w:t>
            </w:r>
            <w:r w:rsidR="00F07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4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так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  <w:p w14:paraId="1FF6AB9A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Якщо так, зазнач</w:t>
            </w:r>
            <w:r w:rsidR="00053572">
              <w:rPr>
                <w:rFonts w:ascii="Times New Roman" w:hAnsi="Times New Roman" w:cs="Times New Roman"/>
                <w:sz w:val="28"/>
                <w:szCs w:val="28"/>
              </w:rPr>
              <w:t>ається</w:t>
            </w:r>
            <w:r w:rsidR="00F070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чи було:</w:t>
            </w:r>
          </w:p>
          <w:p w14:paraId="5521FB2D" w14:textId="77777777" w:rsidR="0093101C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зниження дози 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підозрюваного </w:t>
            </w:r>
            <w:r w:rsidR="0093101C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ЛЗ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44C46">
              <w:rPr>
                <w:rFonts w:ascii="Times New Roman" w:hAnsi="Times New Roman" w:cs="Times New Roman"/>
                <w:sz w:val="28"/>
                <w:szCs w:val="28"/>
              </w:rPr>
              <w:t>наскільки)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13ADCB16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A1894">
              <w:rPr>
                <w:rFonts w:ascii="Times New Roman" w:hAnsi="Times New Roman" w:cs="Times New Roman"/>
                <w:sz w:val="28"/>
                <w:szCs w:val="28"/>
              </w:rPr>
              <w:t xml:space="preserve">збільшення дози </w:t>
            </w:r>
            <w:r w:rsidR="0093101C">
              <w:rPr>
                <w:rFonts w:ascii="Times New Roman" w:hAnsi="Times New Roman" w:cs="Times New Roman"/>
                <w:sz w:val="28"/>
                <w:szCs w:val="28"/>
              </w:rPr>
              <w:t xml:space="preserve">підозрюваного </w:t>
            </w:r>
            <w:r w:rsidR="007A1894">
              <w:rPr>
                <w:rFonts w:ascii="Times New Roman" w:hAnsi="Times New Roman" w:cs="Times New Roman"/>
                <w:sz w:val="28"/>
                <w:szCs w:val="28"/>
              </w:rPr>
              <w:t>ЛЗ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44C46">
              <w:rPr>
                <w:rFonts w:ascii="Times New Roman" w:hAnsi="Times New Roman" w:cs="Times New Roman"/>
                <w:sz w:val="28"/>
                <w:szCs w:val="28"/>
              </w:rPr>
              <w:t>наскільки)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14:paraId="0D54C763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дозу не змінювали             </w:t>
            </w:r>
          </w:p>
          <w:p w14:paraId="0871E3E1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3FEA16" w14:textId="77777777" w:rsidR="00DE149B" w:rsidRPr="00DE149B" w:rsidRDefault="00D43758" w:rsidP="005154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 виникала повторно ПР/ВЕ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після повторного призначення </w:t>
            </w:r>
            <w:r w:rsidR="0051540C">
              <w:rPr>
                <w:rFonts w:ascii="Times New Roman" w:hAnsi="Times New Roman" w:cs="Times New Roman"/>
                <w:sz w:val="28"/>
                <w:szCs w:val="28"/>
              </w:rPr>
              <w:t>підозрюваного ЛЗ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так   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E149B"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90"/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ні</w:t>
            </w:r>
          </w:p>
        </w:tc>
      </w:tr>
    </w:tbl>
    <w:p w14:paraId="7AEA3393" w14:textId="77777777" w:rsidR="005A6D2A" w:rsidRDefault="005A6D2A" w:rsidP="007505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9841E" w14:textId="77777777"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DE342A" w14:textId="77777777"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3EAC0" w14:textId="77777777" w:rsidR="00A23C0D" w:rsidRDefault="00A23C0D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D1AA21" w14:textId="77777777"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8A0C8" w14:textId="77777777" w:rsidR="00606C66" w:rsidRDefault="00606C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BD0EF7" w14:textId="77777777" w:rsidR="000A3466" w:rsidRPr="00892497" w:rsidRDefault="0011274C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ІІІ</w:t>
      </w:r>
      <w:r w:rsidR="000A3466" w:rsidRPr="0089249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0A3466" w:rsidRPr="00892497">
        <w:rPr>
          <w:rFonts w:ascii="Times New Roman" w:hAnsi="Times New Roman" w:cs="Times New Roman"/>
          <w:b/>
          <w:bCs/>
          <w:sz w:val="28"/>
          <w:szCs w:val="28"/>
        </w:rPr>
        <w:t xml:space="preserve">. ДОДАТКОВА ІНФОРМАЦІЯ У ВИПАДКУ </w:t>
      </w:r>
    </w:p>
    <w:p w14:paraId="13F412BE" w14:textId="77777777" w:rsidR="000A3466" w:rsidRPr="00892497" w:rsidRDefault="000A34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2497">
        <w:rPr>
          <w:rFonts w:ascii="Times New Roman" w:hAnsi="Times New Roman" w:cs="Times New Roman"/>
          <w:b/>
          <w:bCs/>
          <w:sz w:val="28"/>
          <w:szCs w:val="28"/>
        </w:rPr>
        <w:t>НППІ НА ВАКЦИНИ АБО ТУБЕРКУЛІН</w:t>
      </w:r>
    </w:p>
    <w:p w14:paraId="157FC3FD" w14:textId="77777777" w:rsidR="000A3466" w:rsidRPr="00892497" w:rsidRDefault="000A3466" w:rsidP="000A3466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701"/>
        <w:gridCol w:w="1803"/>
        <w:gridCol w:w="146"/>
        <w:gridCol w:w="2303"/>
        <w:gridCol w:w="2954"/>
      </w:tblGrid>
      <w:tr w:rsidR="000A3466" w:rsidRPr="00892497" w14:paraId="45683099" w14:textId="77777777" w:rsidTr="00DA06A5">
        <w:trPr>
          <w:trHeight w:val="361"/>
        </w:trPr>
        <w:tc>
          <w:tcPr>
            <w:tcW w:w="4894" w:type="dxa"/>
            <w:gridSpan w:val="3"/>
            <w:tcBorders>
              <w:bottom w:val="nil"/>
            </w:tcBorders>
          </w:tcPr>
          <w:p w14:paraId="618E86E4" w14:textId="77777777"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>Категорія імунізації або туберкулінодіагностики</w:t>
            </w:r>
          </w:p>
        </w:tc>
        <w:tc>
          <w:tcPr>
            <w:tcW w:w="5403" w:type="dxa"/>
            <w:gridSpan w:val="3"/>
            <w:tcBorders>
              <w:bottom w:val="nil"/>
            </w:tcBorders>
          </w:tcPr>
          <w:p w14:paraId="33D9CBB2" w14:textId="77777777"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Категорія НППІ </w:t>
            </w:r>
          </w:p>
        </w:tc>
      </w:tr>
      <w:tr w:rsidR="000A3466" w:rsidRPr="00892497" w14:paraId="4D241262" w14:textId="77777777" w:rsidTr="00DA06A5">
        <w:trPr>
          <w:trHeight w:val="1503"/>
        </w:trPr>
        <w:tc>
          <w:tcPr>
            <w:tcW w:w="4894" w:type="dxa"/>
            <w:gridSpan w:val="3"/>
            <w:tcBorders>
              <w:top w:val="nil"/>
            </w:tcBorders>
          </w:tcPr>
          <w:p w14:paraId="491D3B9E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масова кампанія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імунізації</w:t>
            </w:r>
          </w:p>
          <w:p w14:paraId="0184F4AB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щеплення за віком</w:t>
            </w:r>
          </w:p>
          <w:p w14:paraId="64AAF68C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дитячий дошкільний заклад</w:t>
            </w:r>
          </w:p>
          <w:p w14:paraId="0DC13C12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школ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492A29FF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медичний кабінет для </w:t>
            </w:r>
            <w:r>
              <w:rPr>
                <w:rFonts w:ascii="Times New Roman" w:hAnsi="Times New Roman"/>
                <w:sz w:val="28"/>
                <w:szCs w:val="28"/>
              </w:rPr>
              <w:t>тих</w:t>
            </w:r>
            <w:r w:rsidR="00AD1D9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хто подорожує</w:t>
            </w:r>
          </w:p>
          <w:p w14:paraId="719A02F6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проведення туберкулінодіагностики</w:t>
            </w:r>
          </w:p>
          <w:p w14:paraId="3C7083B7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інше</w:t>
            </w:r>
          </w:p>
        </w:tc>
        <w:tc>
          <w:tcPr>
            <w:tcW w:w="5403" w:type="dxa"/>
            <w:gridSpan w:val="3"/>
            <w:tcBorders>
              <w:top w:val="nil"/>
            </w:tcBorders>
          </w:tcPr>
          <w:p w14:paraId="4379D022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реакція на вакцину</w:t>
            </w:r>
            <w:r>
              <w:rPr>
                <w:rFonts w:ascii="Times New Roman" w:hAnsi="Times New Roman"/>
                <w:sz w:val="28"/>
                <w:szCs w:val="28"/>
              </w:rPr>
              <w:t>/туберкулін</w:t>
            </w:r>
          </w:p>
          <w:p w14:paraId="33327B39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програмна помилка</w:t>
            </w:r>
          </w:p>
          <w:p w14:paraId="32AE0F80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випадкова подія</w:t>
            </w:r>
          </w:p>
          <w:p w14:paraId="5A957A83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реакція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3C83">
              <w:rPr>
                <w:rFonts w:ascii="Times New Roman" w:hAnsi="Times New Roman"/>
                <w:sz w:val="28"/>
                <w:szCs w:val="28"/>
              </w:rPr>
              <w:t>на ін’єкці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ю/страх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перед імунізацією/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туберкулінодіагностикою</w:t>
            </w:r>
            <w:proofErr w:type="spellEnd"/>
          </w:p>
          <w:p w14:paraId="3389EBB3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невідомо</w:t>
            </w:r>
          </w:p>
        </w:tc>
      </w:tr>
      <w:tr w:rsidR="000A3466" w:rsidRPr="00892497" w14:paraId="16F1820C" w14:textId="77777777" w:rsidTr="00DA06A5">
        <w:tc>
          <w:tcPr>
            <w:tcW w:w="3091" w:type="dxa"/>
            <w:gridSpan w:val="2"/>
          </w:tcPr>
          <w:p w14:paraId="7BE22A11" w14:textId="77777777"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Номер дози (для вакцини)</w:t>
            </w:r>
          </w:p>
        </w:tc>
        <w:tc>
          <w:tcPr>
            <w:tcW w:w="4252" w:type="dxa"/>
            <w:gridSpan w:val="3"/>
          </w:tcPr>
          <w:p w14:paraId="2E74C0AB" w14:textId="77777777"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Місце уведення вакцини/ туберкуліну</w:t>
            </w:r>
          </w:p>
        </w:tc>
        <w:tc>
          <w:tcPr>
            <w:tcW w:w="2954" w:type="dxa"/>
          </w:tcPr>
          <w:p w14:paraId="50102893" w14:textId="77777777" w:rsidR="000A3466" w:rsidRPr="00892497" w:rsidRDefault="000A3466" w:rsidP="00DA06A5">
            <w:pPr>
              <w:pStyle w:val="2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Спосіб уведення вакцини/ туберкуліну</w:t>
            </w:r>
          </w:p>
        </w:tc>
      </w:tr>
      <w:tr w:rsidR="000A3466" w:rsidRPr="00892497" w14:paraId="16505345" w14:textId="77777777" w:rsidTr="00DA06A5">
        <w:trPr>
          <w:trHeight w:val="776"/>
        </w:trPr>
        <w:tc>
          <w:tcPr>
            <w:tcW w:w="1390" w:type="dxa"/>
          </w:tcPr>
          <w:p w14:paraId="4A16B663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перший</w:t>
            </w:r>
          </w:p>
          <w:p w14:paraId="645FDE5C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другий </w:t>
            </w:r>
          </w:p>
          <w:p w14:paraId="4CE26CED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третій</w:t>
            </w:r>
          </w:p>
        </w:tc>
        <w:tc>
          <w:tcPr>
            <w:tcW w:w="1701" w:type="dxa"/>
          </w:tcPr>
          <w:p w14:paraId="2579A374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четвертий</w:t>
            </w:r>
          </w:p>
          <w:p w14:paraId="46806D6F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п’ятий</w:t>
            </w:r>
          </w:p>
          <w:p w14:paraId="47F3226D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&gt; п’ятого</w:t>
            </w:r>
          </w:p>
        </w:tc>
        <w:tc>
          <w:tcPr>
            <w:tcW w:w="1949" w:type="dxa"/>
            <w:gridSpan w:val="2"/>
            <w:vMerge w:val="restart"/>
          </w:tcPr>
          <w:p w14:paraId="557C870A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плече</w:t>
            </w:r>
          </w:p>
          <w:p w14:paraId="25556380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плече</w:t>
            </w:r>
          </w:p>
          <w:p w14:paraId="57D6E94F" w14:textId="77777777" w:rsidR="000A3466" w:rsidRPr="00892497" w:rsidRDefault="000A3466" w:rsidP="00DA06A5">
            <w:pPr>
              <w:pStyle w:val="21"/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="0033428E">
              <w:rPr>
                <w:rFonts w:ascii="Times New Roman" w:hAnsi="Times New Roman"/>
                <w:sz w:val="28"/>
                <w:szCs w:val="28"/>
              </w:rPr>
              <w:t xml:space="preserve"> плече (без уточнення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6AC1644C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стегно</w:t>
            </w:r>
          </w:p>
          <w:p w14:paraId="1831A755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стегно</w:t>
            </w:r>
          </w:p>
        </w:tc>
        <w:tc>
          <w:tcPr>
            <w:tcW w:w="2303" w:type="dxa"/>
            <w:vMerge w:val="restart"/>
          </w:tcPr>
          <w:p w14:paraId="43ED14B0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стегно (без уточн</w:t>
            </w:r>
            <w:r w:rsidR="0033428E"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793F6F3D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ліве передпліччя</w:t>
            </w:r>
          </w:p>
          <w:p w14:paraId="119B660F" w14:textId="77777777" w:rsidR="000A3466" w:rsidRPr="00892497" w:rsidRDefault="000A3466" w:rsidP="00DA06A5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праве передпліччя</w:t>
            </w:r>
          </w:p>
          <w:p w14:paraId="11A6FA56" w14:textId="77777777" w:rsidR="000A3466" w:rsidRPr="00892497" w:rsidRDefault="000A3466" w:rsidP="0033428E">
            <w:pPr>
              <w:pStyle w:val="2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передпліччя (без уточн</w:t>
            </w:r>
            <w:r w:rsidR="0033428E">
              <w:rPr>
                <w:rFonts w:ascii="Times New Roman" w:hAnsi="Times New Roman"/>
                <w:sz w:val="28"/>
                <w:szCs w:val="28"/>
              </w:rPr>
              <w:t>ення</w:t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954" w:type="dxa"/>
            <w:vMerge w:val="restart"/>
          </w:tcPr>
          <w:p w14:paraId="4DDE6126" w14:textId="77777777"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перорально</w:t>
            </w:r>
          </w:p>
          <w:p w14:paraId="6741D993" w14:textId="77777777"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внутрішньом’язово </w:t>
            </w:r>
          </w:p>
          <w:p w14:paraId="6444D662" w14:textId="77777777"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внутрішньошкірно</w:t>
            </w:r>
          </w:p>
          <w:p w14:paraId="3FE162B7" w14:textId="77777777"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підшкірно</w:t>
            </w:r>
          </w:p>
          <w:p w14:paraId="4494DCA6" w14:textId="77777777"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sym w:font="Symbol" w:char="F090"/>
            </w:r>
            <w:r w:rsidRPr="00892497">
              <w:rPr>
                <w:rFonts w:ascii="Times New Roman" w:hAnsi="Times New Roman"/>
                <w:sz w:val="28"/>
                <w:szCs w:val="28"/>
              </w:rPr>
              <w:t xml:space="preserve"> інше ____________</w:t>
            </w:r>
          </w:p>
          <w:p w14:paraId="1DE1A1CD" w14:textId="77777777"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</w:rPr>
            </w:pPr>
          </w:p>
          <w:p w14:paraId="7408F29C" w14:textId="77777777" w:rsidR="000A3466" w:rsidRPr="00892497" w:rsidRDefault="000A3466" w:rsidP="00DA06A5">
            <w:pPr>
              <w:pStyle w:val="21"/>
              <w:spacing w:after="0" w:line="240" w:lineRule="auto"/>
              <w:ind w:left="-7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3466" w:rsidRPr="00892497" w14:paraId="744BE344" w14:textId="77777777" w:rsidTr="00DA06A5">
        <w:trPr>
          <w:trHeight w:val="926"/>
        </w:trPr>
        <w:tc>
          <w:tcPr>
            <w:tcW w:w="3091" w:type="dxa"/>
            <w:gridSpan w:val="2"/>
          </w:tcPr>
          <w:p w14:paraId="229736A4" w14:textId="77777777" w:rsidR="000A3466" w:rsidRPr="00892497" w:rsidRDefault="000A3466" w:rsidP="00DA06A5">
            <w:pPr>
              <w:pStyle w:val="21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  <w:gridSpan w:val="2"/>
            <w:vMerge/>
            <w:vAlign w:val="center"/>
          </w:tcPr>
          <w:p w14:paraId="1E17EA60" w14:textId="77777777"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3" w:type="dxa"/>
            <w:vMerge/>
            <w:vAlign w:val="center"/>
          </w:tcPr>
          <w:p w14:paraId="16873294" w14:textId="77777777"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54" w:type="dxa"/>
            <w:vMerge/>
            <w:vAlign w:val="center"/>
          </w:tcPr>
          <w:p w14:paraId="5BAC191A" w14:textId="77777777"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0A3466" w:rsidRPr="00892497" w14:paraId="4F1AE101" w14:textId="77777777" w:rsidTr="00DA06A5">
        <w:trPr>
          <w:trHeight w:val="926"/>
        </w:trPr>
        <w:tc>
          <w:tcPr>
            <w:tcW w:w="3091" w:type="dxa"/>
            <w:gridSpan w:val="2"/>
          </w:tcPr>
          <w:p w14:paraId="1E5AAC54" w14:textId="77777777" w:rsidR="000A3466" w:rsidRPr="00892497" w:rsidRDefault="000A3466" w:rsidP="00DA06A5">
            <w:pPr>
              <w:pStyle w:val="21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sz w:val="28"/>
                <w:szCs w:val="28"/>
              </w:rPr>
              <w:t>Термін зберігання</w:t>
            </w:r>
          </w:p>
          <w:p w14:paraId="1791D97A" w14:textId="77777777" w:rsidR="000A3466" w:rsidRPr="00892497" w:rsidRDefault="000A3466" w:rsidP="00DA06A5">
            <w:pPr>
              <w:pStyle w:val="21"/>
              <w:spacing w:after="0" w:line="240" w:lineRule="auto"/>
              <w:ind w:firstLine="31"/>
              <w:rPr>
                <w:rFonts w:ascii="Times New Roman" w:hAnsi="Times New Roman"/>
                <w:sz w:val="28"/>
                <w:szCs w:val="28"/>
              </w:rPr>
            </w:pPr>
            <w:r w:rsidRPr="00892497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r w:rsidRPr="00DF223D">
              <w:rPr>
                <w:rFonts w:ascii="Times New Roman" w:hAnsi="Times New Roman"/>
                <w:bCs/>
                <w:sz w:val="28"/>
                <w:szCs w:val="28"/>
              </w:rPr>
              <w:t>___/___/_______/</w:t>
            </w:r>
          </w:p>
        </w:tc>
        <w:tc>
          <w:tcPr>
            <w:tcW w:w="1949" w:type="dxa"/>
            <w:gridSpan w:val="2"/>
            <w:vMerge/>
            <w:vAlign w:val="center"/>
          </w:tcPr>
          <w:p w14:paraId="5150D152" w14:textId="77777777"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303" w:type="dxa"/>
            <w:vMerge/>
            <w:vAlign w:val="center"/>
          </w:tcPr>
          <w:p w14:paraId="247B12E1" w14:textId="77777777"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54" w:type="dxa"/>
            <w:vMerge/>
            <w:vAlign w:val="center"/>
          </w:tcPr>
          <w:p w14:paraId="208FFE48" w14:textId="77777777" w:rsidR="000A3466" w:rsidRPr="00892497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ar-SA"/>
              </w:rPr>
            </w:pPr>
          </w:p>
        </w:tc>
      </w:tr>
      <w:tr w:rsidR="000A3466" w:rsidRPr="00892497" w14:paraId="4C82018D" w14:textId="77777777" w:rsidTr="00DA06A5">
        <w:trPr>
          <w:trHeight w:val="1139"/>
        </w:trPr>
        <w:tc>
          <w:tcPr>
            <w:tcW w:w="10297" w:type="dxa"/>
            <w:gridSpan w:val="6"/>
          </w:tcPr>
          <w:p w14:paraId="5536BCD4" w14:textId="77777777" w:rsidR="000A3466" w:rsidRDefault="000A3466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924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Дані анамнезу життя особи, якій було проведено імунізацію/туберкулінодіагностику 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(щеплювальний</w:t>
            </w:r>
            <w:r w:rsidRPr="00AA17A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анамнез, наявність реакцій на попередні введення вакцин, туберкуліну, наявність гострого або загострення хронічного захворювання протягом 1-1,5 місяців до проведення імунізації/туберкулінодіагностики, застосування імуносупресивної терапії протягом 1 місяця </w:t>
            </w:r>
            <w:r w:rsidR="00AA17A7"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та препаратів крові протягом 3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місяців до проведення імунізації</w:t>
            </w:r>
            <w:r w:rsidR="00AA17A7"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/туберкулінодіагностики</w:t>
            </w:r>
            <w:r w:rsidRPr="00AA17A7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 xml:space="preserve"> тощо</w:t>
            </w:r>
            <w:r w:rsidRPr="00AA17A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  <w:p w14:paraId="2FF6E636" w14:textId="77777777"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14:paraId="2DEA6D40" w14:textId="77777777"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14:paraId="156DFC9B" w14:textId="77777777"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14:paraId="37807D4F" w14:textId="77777777" w:rsid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_______________________________________________________________________</w:t>
            </w:r>
          </w:p>
          <w:p w14:paraId="5753FF9D" w14:textId="77777777" w:rsidR="00652965" w:rsidRPr="00652965" w:rsidRDefault="00652965" w:rsidP="00DA06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</w:tr>
    </w:tbl>
    <w:p w14:paraId="32825E0F" w14:textId="77777777" w:rsidR="000A3466" w:rsidRPr="00892497" w:rsidRDefault="000A3466" w:rsidP="000A3466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caps/>
          <w:sz w:val="28"/>
          <w:szCs w:val="28"/>
        </w:rPr>
      </w:pPr>
    </w:p>
    <w:p w14:paraId="4E5F2523" w14:textId="77777777"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2098B1" w14:textId="77777777"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8E8423" w14:textId="77777777"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FF147" w14:textId="77777777"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882455" w14:textId="77777777" w:rsidR="00652965" w:rsidRDefault="00652965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6AE29" w14:textId="77777777" w:rsidR="00DE149B" w:rsidRP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4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І</w:t>
      </w:r>
      <w:r w:rsidRPr="00DE149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DE149B">
        <w:rPr>
          <w:rFonts w:ascii="Times New Roman" w:hAnsi="Times New Roman" w:cs="Times New Roman"/>
          <w:b/>
          <w:bCs/>
          <w:sz w:val="28"/>
          <w:szCs w:val="28"/>
        </w:rPr>
        <w:t>. ІНФОРМАЦІЯ ПРО СУПУТНІ ЛЗ</w:t>
      </w:r>
    </w:p>
    <w:p w14:paraId="44B46091" w14:textId="77777777" w:rsid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E149B">
        <w:rPr>
          <w:rFonts w:ascii="Times New Roman" w:hAnsi="Times New Roman" w:cs="Times New Roman"/>
          <w:i/>
          <w:iCs/>
          <w:sz w:val="28"/>
          <w:szCs w:val="28"/>
        </w:rPr>
        <w:t xml:space="preserve">(за </w:t>
      </w:r>
      <w:r w:rsidR="009F780A" w:rsidRPr="00DE149B">
        <w:rPr>
          <w:rFonts w:ascii="Times New Roman" w:hAnsi="Times New Roman" w:cs="Times New Roman"/>
          <w:i/>
          <w:iCs/>
          <w:sz w:val="28"/>
          <w:szCs w:val="28"/>
        </w:rPr>
        <w:t>ви</w:t>
      </w:r>
      <w:r w:rsidR="009F780A">
        <w:rPr>
          <w:rFonts w:ascii="Times New Roman" w:hAnsi="Times New Roman" w:cs="Times New Roman"/>
          <w:i/>
          <w:iCs/>
          <w:sz w:val="28"/>
          <w:szCs w:val="28"/>
        </w:rPr>
        <w:t>нятком</w:t>
      </w:r>
      <w:r w:rsidR="009F780A" w:rsidRPr="00DE149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149B">
        <w:rPr>
          <w:rFonts w:ascii="Times New Roman" w:hAnsi="Times New Roman" w:cs="Times New Roman"/>
          <w:i/>
          <w:iCs/>
          <w:sz w:val="28"/>
          <w:szCs w:val="28"/>
        </w:rPr>
        <w:t>препаратів, що застосовувалися для корекції наслідків ПР</w:t>
      </w:r>
      <w:r w:rsidR="00240772">
        <w:rPr>
          <w:rFonts w:ascii="Times New Roman" w:hAnsi="Times New Roman" w:cs="Times New Roman"/>
          <w:i/>
          <w:iCs/>
          <w:sz w:val="28"/>
          <w:szCs w:val="28"/>
        </w:rPr>
        <w:t>/ВЕ</w:t>
      </w:r>
      <w:r w:rsidRPr="00DE149B">
        <w:rPr>
          <w:rFonts w:ascii="Times New Roman" w:hAnsi="Times New Roman" w:cs="Times New Roman"/>
          <w:i/>
          <w:iCs/>
          <w:sz w:val="28"/>
          <w:szCs w:val="28"/>
        </w:rPr>
        <w:t>/НППІ)</w:t>
      </w:r>
    </w:p>
    <w:p w14:paraId="56E97650" w14:textId="77777777" w:rsidR="00630124" w:rsidRPr="00DE149B" w:rsidRDefault="00630124" w:rsidP="00DE149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0"/>
        <w:gridCol w:w="1701"/>
        <w:gridCol w:w="567"/>
        <w:gridCol w:w="567"/>
        <w:gridCol w:w="851"/>
        <w:gridCol w:w="1276"/>
        <w:gridCol w:w="1275"/>
        <w:gridCol w:w="1962"/>
      </w:tblGrid>
      <w:tr w:rsidR="008B7AA7" w:rsidRPr="00DE149B" w14:paraId="1B93FC09" w14:textId="77777777" w:rsidTr="00B0288D">
        <w:trPr>
          <w:cantSplit/>
          <w:trHeight w:val="1134"/>
        </w:trPr>
        <w:tc>
          <w:tcPr>
            <w:tcW w:w="2240" w:type="dxa"/>
          </w:tcPr>
          <w:p w14:paraId="556CBA85" w14:textId="77777777" w:rsidR="008B7AA7" w:rsidRPr="009F780A" w:rsidRDefault="008B7AA7" w:rsidP="009F780A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Супутні ЛЗ</w:t>
            </w:r>
            <w:r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торг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вельн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="009F780A"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</w:t>
            </w:r>
            <w:r w:rsidR="009F780A">
              <w:rPr>
                <w:rFonts w:ascii="Times New Roman" w:hAnsi="Times New Roman" w:cs="Times New Roman"/>
                <w:iCs/>
                <w:sz w:val="28"/>
                <w:szCs w:val="28"/>
              </w:rPr>
              <w:t>зва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, лікарська форма, виробник, номер серії)</w:t>
            </w:r>
          </w:p>
        </w:tc>
        <w:tc>
          <w:tcPr>
            <w:tcW w:w="1701" w:type="dxa"/>
          </w:tcPr>
          <w:p w14:paraId="473C69E4" w14:textId="77777777" w:rsidR="008B7AA7" w:rsidRPr="009F780A" w:rsidRDefault="009F780A" w:rsidP="00AA17A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Показ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ання</w:t>
            </w: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можливості </w:t>
            </w:r>
            <w:r w:rsidR="00AA17A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8B7AA7" w:rsidRPr="009F780A">
              <w:rPr>
                <w:rFonts w:ascii="Times New Roman" w:hAnsi="Times New Roman" w:cs="Times New Roman"/>
                <w:sz w:val="28"/>
                <w:szCs w:val="28"/>
              </w:rPr>
              <w:t xml:space="preserve"> МКХ-10)</w:t>
            </w:r>
          </w:p>
        </w:tc>
        <w:tc>
          <w:tcPr>
            <w:tcW w:w="567" w:type="dxa"/>
            <w:textDirection w:val="btLr"/>
          </w:tcPr>
          <w:p w14:paraId="73B7270B" w14:textId="77777777" w:rsidR="008B7AA7" w:rsidRPr="008D1F68" w:rsidRDefault="008B7AA7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Сила дії</w:t>
            </w:r>
          </w:p>
        </w:tc>
        <w:tc>
          <w:tcPr>
            <w:tcW w:w="567" w:type="dxa"/>
            <w:textDirection w:val="btLr"/>
          </w:tcPr>
          <w:p w14:paraId="5461BB52" w14:textId="77777777" w:rsidR="008B7AA7" w:rsidRPr="008D1F68" w:rsidRDefault="003A499B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Разова доза</w:t>
            </w:r>
          </w:p>
        </w:tc>
        <w:tc>
          <w:tcPr>
            <w:tcW w:w="851" w:type="dxa"/>
            <w:textDirection w:val="btLr"/>
          </w:tcPr>
          <w:p w14:paraId="445C090A" w14:textId="77777777" w:rsidR="003A499B" w:rsidRPr="008D1F68" w:rsidRDefault="003A499B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Кратність </w:t>
            </w:r>
          </w:p>
          <w:p w14:paraId="19D38CB7" w14:textId="77777777" w:rsidR="008B7AA7" w:rsidRPr="008D1F68" w:rsidRDefault="00494185" w:rsidP="005D5CF2">
            <w:pPr>
              <w:pStyle w:val="2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приймання</w:t>
            </w:r>
          </w:p>
        </w:tc>
        <w:tc>
          <w:tcPr>
            <w:tcW w:w="1276" w:type="dxa"/>
          </w:tcPr>
          <w:p w14:paraId="63CA1847" w14:textId="77777777" w:rsidR="008B7AA7" w:rsidRPr="008D1F68" w:rsidRDefault="008B7AA7" w:rsidP="005D5CF2">
            <w:pPr>
              <w:pStyle w:val="23"/>
              <w:spacing w:after="0" w:line="240" w:lineRule="auto"/>
              <w:ind w:left="-90" w:right="-1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Спосіб уведення</w:t>
            </w:r>
          </w:p>
        </w:tc>
        <w:tc>
          <w:tcPr>
            <w:tcW w:w="1275" w:type="dxa"/>
          </w:tcPr>
          <w:p w14:paraId="5B1246CA" w14:textId="77777777" w:rsidR="008B7AA7" w:rsidRPr="008D1F68" w:rsidRDefault="008B7AA7" w:rsidP="005D5CF2">
            <w:pPr>
              <w:pStyle w:val="23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початку терапії</w:t>
            </w:r>
          </w:p>
        </w:tc>
        <w:tc>
          <w:tcPr>
            <w:tcW w:w="1962" w:type="dxa"/>
          </w:tcPr>
          <w:p w14:paraId="67329BE8" w14:textId="77777777" w:rsidR="008B7AA7" w:rsidRPr="008D1F68" w:rsidRDefault="008B7AA7" w:rsidP="005D5CF2">
            <w:pPr>
              <w:pStyle w:val="23"/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1F68">
              <w:rPr>
                <w:rFonts w:ascii="Times New Roman" w:hAnsi="Times New Roman" w:cs="Times New Roman"/>
                <w:bCs/>
                <w:sz w:val="28"/>
                <w:szCs w:val="28"/>
              </w:rPr>
              <w:t>Дата закінчення терапії</w:t>
            </w:r>
          </w:p>
        </w:tc>
      </w:tr>
      <w:tr w:rsidR="008B7AA7" w:rsidRPr="00DE149B" w14:paraId="17935ABC" w14:textId="77777777" w:rsidTr="00B0288D">
        <w:trPr>
          <w:cantSplit/>
          <w:trHeight w:val="240"/>
        </w:trPr>
        <w:tc>
          <w:tcPr>
            <w:tcW w:w="2240" w:type="dxa"/>
          </w:tcPr>
          <w:p w14:paraId="17389633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E6ED74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6306D8E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6AE7C882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590420F4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71290E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2640AD98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14:paraId="1A5059D7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14:paraId="2D905A41" w14:textId="77777777" w:rsidTr="00B0288D">
        <w:trPr>
          <w:cantSplit/>
          <w:trHeight w:val="240"/>
        </w:trPr>
        <w:tc>
          <w:tcPr>
            <w:tcW w:w="2240" w:type="dxa"/>
          </w:tcPr>
          <w:p w14:paraId="0B0C98AB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7D499EB3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0C5A3D47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CED9732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41CE412A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A6C698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391D82FF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14:paraId="3C3738F1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14:paraId="24834971" w14:textId="77777777" w:rsidTr="00B0288D">
        <w:trPr>
          <w:cantSplit/>
          <w:trHeight w:val="240"/>
        </w:trPr>
        <w:tc>
          <w:tcPr>
            <w:tcW w:w="2240" w:type="dxa"/>
          </w:tcPr>
          <w:p w14:paraId="15E34E40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3DB089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75AA55F4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2B057D8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6226CA04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20DF69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59277E75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14:paraId="5B2B3B00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AA7" w:rsidRPr="00DE149B" w14:paraId="241D3B39" w14:textId="77777777" w:rsidTr="00B0288D">
        <w:trPr>
          <w:cantSplit/>
          <w:trHeight w:val="240"/>
        </w:trPr>
        <w:tc>
          <w:tcPr>
            <w:tcW w:w="2240" w:type="dxa"/>
          </w:tcPr>
          <w:p w14:paraId="5BA530BE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6B4BC7CE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553D216C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14:paraId="2538022E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14:paraId="70B85F4C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C2CD67A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14:paraId="0F2CE781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62" w:type="dxa"/>
          </w:tcPr>
          <w:p w14:paraId="48BA09F8" w14:textId="77777777" w:rsidR="008B7AA7" w:rsidRPr="00DE149B" w:rsidRDefault="008B7AA7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75C22A" w14:textId="77777777" w:rsidR="00DE149B" w:rsidRPr="00DE149B" w:rsidRDefault="00DE149B" w:rsidP="00DE14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39"/>
      </w:tblGrid>
      <w:tr w:rsidR="00DE149B" w:rsidRPr="00DE149B" w14:paraId="3BAE05BB" w14:textId="77777777" w:rsidTr="00B0288D">
        <w:trPr>
          <w:cantSplit/>
          <w:trHeight w:val="240"/>
        </w:trPr>
        <w:tc>
          <w:tcPr>
            <w:tcW w:w="10439" w:type="dxa"/>
          </w:tcPr>
          <w:p w14:paraId="10A6918A" w14:textId="77777777" w:rsidR="00DE149B" w:rsidRPr="008D1F68" w:rsidRDefault="00DE149B" w:rsidP="005D5CF2">
            <w:pPr>
              <w:pStyle w:val="23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Інша важлива інформація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(супутні діагнози, дані лабораторно-інструментальних досліджень, алергоанамнез, вагітність із зазначенням </w:t>
            </w:r>
            <w:r w:rsidR="000E00EB">
              <w:rPr>
                <w:rFonts w:ascii="Times New Roman" w:hAnsi="Times New Roman" w:cs="Times New Roman"/>
                <w:iCs/>
                <w:sz w:val="28"/>
                <w:szCs w:val="28"/>
              </w:rPr>
              <w:t>строку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вагітності, способу зачаття, результату вагітності 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якщо вагітність завершилась, 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зазначаються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дати пологів, тип пологів тощо)</w:t>
            </w:r>
            <w:r w:rsidR="009B0EF0">
              <w:rPr>
                <w:rFonts w:ascii="Times New Roman" w:hAnsi="Times New Roman" w:cs="Times New Roman"/>
                <w:iCs/>
                <w:sz w:val="28"/>
                <w:szCs w:val="28"/>
              </w:rPr>
              <w:t>)</w:t>
            </w:r>
          </w:p>
          <w:p w14:paraId="612A0B29" w14:textId="77777777" w:rsidR="00240772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14:paraId="24FB0E4B" w14:textId="77777777" w:rsidR="00652965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14:paraId="4E602A63" w14:textId="77777777" w:rsidR="00652965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14:paraId="5A46FB52" w14:textId="77777777" w:rsidR="00652965" w:rsidRPr="00DE149B" w:rsidRDefault="00652965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________________________________________________________________________</w:t>
            </w:r>
          </w:p>
          <w:p w14:paraId="70244D15" w14:textId="77777777" w:rsidR="00DE149B" w:rsidRPr="00DE149B" w:rsidRDefault="00DE149B" w:rsidP="005D5CF2">
            <w:pPr>
              <w:pStyle w:val="2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1EAE61" w14:textId="77777777" w:rsidR="00DE149B" w:rsidRPr="00DE149B" w:rsidRDefault="00DE149B" w:rsidP="00DE149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tbl>
      <w:tblPr>
        <w:tblW w:w="104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5"/>
        <w:gridCol w:w="5364"/>
      </w:tblGrid>
      <w:tr w:rsidR="00DE149B" w:rsidRPr="00DE149B" w14:paraId="0155D104" w14:textId="77777777" w:rsidTr="008D1F68">
        <w:tc>
          <w:tcPr>
            <w:tcW w:w="5075" w:type="dxa"/>
          </w:tcPr>
          <w:p w14:paraId="1A1471BE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V. ІНФОРМАЦІЯ ПРО ПОВІДОМНИКА</w:t>
            </w:r>
          </w:p>
          <w:p w14:paraId="1D5C49D6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8958FA" w14:textId="77777777" w:rsidR="007505F1" w:rsidRPr="00DE149B" w:rsidRDefault="007505F1" w:rsidP="005D5C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275E8A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B0EF0">
              <w:rPr>
                <w:rFonts w:ascii="Times New Roman" w:hAnsi="Times New Roman" w:cs="Times New Roman"/>
                <w:sz w:val="28"/>
                <w:szCs w:val="28"/>
              </w:rPr>
              <w:t>.І.Б.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14:paraId="2962A761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Спеціальніст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ь _____________________</w:t>
            </w:r>
          </w:p>
          <w:p w14:paraId="48BC0682" w14:textId="77777777" w:rsidR="00DE149B" w:rsidRDefault="008812FF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 охорони здоров’я____________</w:t>
            </w:r>
          </w:p>
          <w:p w14:paraId="705293FF" w14:textId="77777777" w:rsidR="008812FF" w:rsidRPr="00DE149B" w:rsidRDefault="008812FF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14:paraId="2B04979F" w14:textId="77777777" w:rsidR="00DE149B" w:rsidRPr="00892497" w:rsidRDefault="004D7A2A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r w:rsidR="00DE149B" w:rsidRPr="00794B9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14:paraId="6A397D82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9B0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B0E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ail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3A90E0C2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Тел.________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   Дата ___________</w:t>
            </w:r>
          </w:p>
          <w:p w14:paraId="630B47F8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</w:tcPr>
          <w:p w14:paraId="42D4D899" w14:textId="77777777" w:rsidR="00DE149B" w:rsidRPr="008D1F68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VІ. ІНФОРМАЦІЯ ПРО </w:t>
            </w:r>
            <w:r w:rsidRPr="00DE149B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медичного/фармацевтичного спеціаліста</w:t>
            </w:r>
            <w:r w:rsidRPr="00DE14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F25C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D1F68">
              <w:rPr>
                <w:rFonts w:ascii="Times New Roman" w:hAnsi="Times New Roman" w:cs="Times New Roman"/>
                <w:iCs/>
                <w:sz w:val="28"/>
                <w:szCs w:val="28"/>
              </w:rPr>
              <w:t>якщо не повідомник)</w:t>
            </w:r>
          </w:p>
          <w:p w14:paraId="7A8647CF" w14:textId="77777777" w:rsidR="00DE149B" w:rsidRPr="006F25CE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D56D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25CE" w:rsidRPr="008D1F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6F25CE">
              <w:rPr>
                <w:rFonts w:ascii="Times New Roman" w:hAnsi="Times New Roman" w:cs="Times New Roman"/>
                <w:sz w:val="28"/>
                <w:szCs w:val="28"/>
              </w:rPr>
              <w:t>І.Б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 xml:space="preserve"> __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52716893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Спеціаль</w:t>
            </w:r>
            <w:r w:rsidR="007505F1">
              <w:rPr>
                <w:rFonts w:ascii="Times New Roman" w:hAnsi="Times New Roman" w:cs="Times New Roman"/>
                <w:sz w:val="28"/>
                <w:szCs w:val="28"/>
              </w:rPr>
              <w:t>ність _____________________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3C5AF29" w14:textId="77777777" w:rsidR="008812FF" w:rsidRDefault="008812FF" w:rsidP="00881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 охорони здоров’я____________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31DD96FB" w14:textId="77777777" w:rsidR="008812FF" w:rsidRPr="00DE149B" w:rsidRDefault="008812FF" w:rsidP="008812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CF5E1EB" w14:textId="77777777" w:rsidR="00DE149B" w:rsidRPr="004D7A2A" w:rsidRDefault="004D7A2A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Місцезнаходження</w:t>
            </w:r>
            <w:r w:rsidRPr="00794B9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4D7A2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1FE8B9D5" w14:textId="77777777" w:rsidR="00DE149B" w:rsidRPr="00DE149B" w:rsidRDefault="00DE149B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6F2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4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AD1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49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3E2DE277" w14:textId="77777777" w:rsidR="00DE149B" w:rsidRPr="00DE149B" w:rsidRDefault="00AD1D9C" w:rsidP="005D5C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 w:rsidR="00DE149B" w:rsidRPr="00DE149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D7F4D">
              <w:rPr>
                <w:rFonts w:ascii="Times New Roman" w:hAnsi="Times New Roman" w:cs="Times New Roman"/>
                <w:sz w:val="28"/>
                <w:szCs w:val="28"/>
              </w:rPr>
              <w:t>_______   Дата ___________</w:t>
            </w:r>
            <w:r w:rsidR="008D1F6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D7A2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14:paraId="54403B80" w14:textId="77777777" w:rsidR="00652965" w:rsidRDefault="00652965" w:rsidP="008E33C8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caps/>
          <w:sz w:val="28"/>
          <w:szCs w:val="28"/>
        </w:rPr>
      </w:pPr>
    </w:p>
    <w:p w14:paraId="3F378E6B" w14:textId="77777777" w:rsidR="008E33C8" w:rsidRDefault="008E33C8" w:rsidP="008E33C8">
      <w:pPr>
        <w:pStyle w:val="a0"/>
        <w:rPr>
          <w:lang w:eastAsia="ar-SA"/>
        </w:rPr>
      </w:pPr>
    </w:p>
    <w:p w14:paraId="515F79E9" w14:textId="77777777" w:rsidR="008E33C8" w:rsidRDefault="008E33C8" w:rsidP="008E33C8">
      <w:pPr>
        <w:pStyle w:val="a0"/>
        <w:rPr>
          <w:lang w:eastAsia="ar-SA"/>
        </w:rPr>
      </w:pPr>
    </w:p>
    <w:p w14:paraId="56D4ADB8" w14:textId="77777777" w:rsidR="008E33C8" w:rsidRDefault="008E33C8" w:rsidP="008E33C8">
      <w:pPr>
        <w:pStyle w:val="a0"/>
        <w:rPr>
          <w:lang w:eastAsia="ar-SA"/>
        </w:rPr>
      </w:pPr>
    </w:p>
    <w:p w14:paraId="38195006" w14:textId="77777777" w:rsidR="008E33C8" w:rsidRPr="008E33C8" w:rsidRDefault="008E33C8" w:rsidP="008E33C8">
      <w:pPr>
        <w:pStyle w:val="a0"/>
        <w:rPr>
          <w:lang w:eastAsia="ar-SA"/>
        </w:rPr>
      </w:pPr>
    </w:p>
    <w:p w14:paraId="3E1FCA66" w14:textId="77777777" w:rsidR="00FA2C23" w:rsidRPr="00AD1D9C" w:rsidRDefault="00DE149B" w:rsidP="00AD1D9C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hAnsi="Times New Roman"/>
          <w:caps/>
          <w:sz w:val="28"/>
          <w:szCs w:val="28"/>
          <w:lang w:eastAsia="uk-UA"/>
        </w:rPr>
      </w:pPr>
      <w:r w:rsidRPr="00892497">
        <w:rPr>
          <w:rFonts w:ascii="Times New Roman" w:hAnsi="Times New Roman"/>
          <w:caps/>
          <w:sz w:val="28"/>
          <w:szCs w:val="28"/>
        </w:rPr>
        <w:lastRenderedPageBreak/>
        <w:t xml:space="preserve">Вимоги до </w:t>
      </w:r>
      <w:r w:rsidRPr="00AD1D9C">
        <w:rPr>
          <w:rFonts w:ascii="Times New Roman" w:hAnsi="Times New Roman"/>
          <w:caps/>
          <w:sz w:val="28"/>
          <w:szCs w:val="28"/>
        </w:rPr>
        <w:t>заповнення</w:t>
      </w:r>
      <w:r w:rsidR="00AD1D9C" w:rsidRPr="00AD1D9C">
        <w:rPr>
          <w:rFonts w:ascii="Times New Roman" w:hAnsi="Times New Roman"/>
          <w:caps/>
          <w:sz w:val="28"/>
          <w:szCs w:val="28"/>
        </w:rPr>
        <w:t xml:space="preserve"> </w:t>
      </w:r>
      <w:r w:rsidR="00AD1D9C" w:rsidRPr="00AD1D9C">
        <w:rPr>
          <w:rFonts w:ascii="Times New Roman" w:hAnsi="Times New Roman"/>
          <w:bCs w:val="0"/>
          <w:sz w:val="28"/>
          <w:szCs w:val="28"/>
        </w:rPr>
        <w:t>К</w:t>
      </w:r>
      <w:r w:rsidR="00AD1D9C" w:rsidRPr="00AD1D9C">
        <w:rPr>
          <w:rFonts w:ascii="Times New Roman" w:hAnsi="Times New Roman"/>
          <w:sz w:val="28"/>
          <w:szCs w:val="28"/>
        </w:rPr>
        <w:t>АРТИ-ПОВІДОМЛЕННЯ</w:t>
      </w:r>
      <w:r w:rsidR="00AD1D9C" w:rsidRPr="00060168">
        <w:rPr>
          <w:rFonts w:ascii="Times New Roman" w:hAnsi="Times New Roman"/>
          <w:sz w:val="28"/>
          <w:szCs w:val="28"/>
        </w:rPr>
        <w:t xml:space="preserve"> </w:t>
      </w:r>
    </w:p>
    <w:p w14:paraId="64A48B30" w14:textId="77777777" w:rsidR="00EB2093" w:rsidRPr="00892497" w:rsidRDefault="00DE149B" w:rsidP="00EB2093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t>I</w:t>
      </w:r>
      <w:r w:rsidR="00D67F9F">
        <w:rPr>
          <w:rFonts w:ascii="Times New Roman" w:hAnsi="Times New Roman"/>
          <w:b/>
          <w:bCs/>
          <w:sz w:val="28"/>
          <w:szCs w:val="28"/>
        </w:rPr>
        <w:t>.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Інформація про пацієнта </w:t>
      </w:r>
    </w:p>
    <w:p w14:paraId="177C8C01" w14:textId="77777777" w:rsidR="00DE149B" w:rsidRPr="00E136E5" w:rsidRDefault="00451B2C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П.І.Б.</w:t>
      </w:r>
      <w:r w:rsidR="001A24E1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1A24E1" w:rsidRPr="00F060CA">
        <w:rPr>
          <w:rFonts w:ascii="Times New Roman" w:hAnsi="Times New Roman"/>
          <w:bCs/>
          <w:sz w:val="28"/>
          <w:szCs w:val="28"/>
        </w:rPr>
        <w:t>пацієнта</w:t>
      </w:r>
      <w:r w:rsidR="00DE149B" w:rsidRPr="00F060CA">
        <w:rPr>
          <w:rFonts w:ascii="Times New Roman" w:hAnsi="Times New Roman"/>
          <w:sz w:val="28"/>
          <w:szCs w:val="28"/>
        </w:rPr>
        <w:t xml:space="preserve"> </w:t>
      </w:r>
      <w:r w:rsidR="001A24E1" w:rsidRPr="00F060CA">
        <w:rPr>
          <w:rFonts w:ascii="Times New Roman" w:hAnsi="Times New Roman"/>
          <w:sz w:val="28"/>
          <w:szCs w:val="28"/>
        </w:rPr>
        <w:t>(пр</w:t>
      </w:r>
      <w:r w:rsidR="00B33F5D" w:rsidRPr="00F060CA">
        <w:rPr>
          <w:rFonts w:ascii="Times New Roman" w:hAnsi="Times New Roman"/>
          <w:sz w:val="28"/>
          <w:szCs w:val="28"/>
        </w:rPr>
        <w:t>і</w:t>
      </w:r>
      <w:r w:rsidR="001A24E1" w:rsidRPr="00F060CA">
        <w:rPr>
          <w:rFonts w:ascii="Times New Roman" w:hAnsi="Times New Roman"/>
          <w:sz w:val="28"/>
          <w:szCs w:val="28"/>
        </w:rPr>
        <w:t xml:space="preserve">звище, </w:t>
      </w:r>
      <w:r w:rsidR="00DE149B" w:rsidRPr="00F060CA">
        <w:rPr>
          <w:rFonts w:ascii="Times New Roman" w:hAnsi="Times New Roman"/>
          <w:sz w:val="28"/>
          <w:szCs w:val="28"/>
        </w:rPr>
        <w:t>ім</w:t>
      </w:r>
      <w:r w:rsidR="00DD511E" w:rsidRPr="00F060CA">
        <w:rPr>
          <w:rFonts w:ascii="Times New Roman" w:hAnsi="Times New Roman"/>
          <w:sz w:val="28"/>
          <w:szCs w:val="28"/>
        </w:rPr>
        <w:t>’</w:t>
      </w:r>
      <w:r w:rsidR="00DE149B" w:rsidRPr="00F060CA">
        <w:rPr>
          <w:rFonts w:ascii="Times New Roman" w:hAnsi="Times New Roman"/>
          <w:sz w:val="28"/>
          <w:szCs w:val="28"/>
        </w:rPr>
        <w:t>я та по батькові</w:t>
      </w:r>
      <w:r w:rsidR="00DE149B" w:rsidRPr="00E136E5">
        <w:rPr>
          <w:rFonts w:ascii="Times New Roman" w:hAnsi="Times New Roman"/>
          <w:sz w:val="28"/>
          <w:szCs w:val="28"/>
        </w:rPr>
        <w:t xml:space="preserve"> пацієнт</w:t>
      </w:r>
      <w:r w:rsidR="001A24E1" w:rsidRPr="00E136E5">
        <w:rPr>
          <w:rFonts w:ascii="Times New Roman" w:hAnsi="Times New Roman"/>
          <w:sz w:val="28"/>
          <w:szCs w:val="28"/>
        </w:rPr>
        <w:t>а зазначаються першими літерами. Я</w:t>
      </w:r>
      <w:r w:rsidR="00DE149B" w:rsidRPr="00E136E5">
        <w:rPr>
          <w:rFonts w:ascii="Times New Roman" w:hAnsi="Times New Roman"/>
          <w:sz w:val="28"/>
          <w:szCs w:val="28"/>
        </w:rPr>
        <w:t>кщо повідомлення стосується лікарського засобу,</w:t>
      </w:r>
      <w:r w:rsidR="0093101C">
        <w:rPr>
          <w:rFonts w:ascii="Times New Roman" w:hAnsi="Times New Roman"/>
          <w:sz w:val="28"/>
          <w:szCs w:val="28"/>
        </w:rPr>
        <w:t xml:space="preserve"> вакцини, </w:t>
      </w:r>
      <w:r w:rsidR="004F6F2F">
        <w:rPr>
          <w:rFonts w:ascii="Times New Roman" w:hAnsi="Times New Roman"/>
          <w:sz w:val="28"/>
          <w:szCs w:val="28"/>
        </w:rPr>
        <w:t>які</w:t>
      </w:r>
      <w:r w:rsidR="00DE149B" w:rsidRPr="00E136E5">
        <w:rPr>
          <w:rFonts w:ascii="Times New Roman" w:hAnsi="Times New Roman"/>
          <w:sz w:val="28"/>
          <w:szCs w:val="28"/>
        </w:rPr>
        <w:t xml:space="preserve"> приймала вагітна жінка, а побічна реакція виникла у плода, всі дані (за винятком побічної реакції) надаються про матір</w:t>
      </w:r>
      <w:r w:rsidR="001A24E1"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14:paraId="2013B47E" w14:textId="77777777"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Номер іст</w:t>
      </w:r>
      <w:r w:rsidR="001A24E1" w:rsidRPr="00E136E5">
        <w:rPr>
          <w:rFonts w:ascii="Times New Roman" w:hAnsi="Times New Roman"/>
          <w:bCs/>
          <w:sz w:val="28"/>
          <w:szCs w:val="28"/>
        </w:rPr>
        <w:t>орії хвороби/амбулаторної карти (у</w:t>
      </w:r>
      <w:r w:rsidRPr="00E136E5">
        <w:rPr>
          <w:rFonts w:ascii="Times New Roman" w:hAnsi="Times New Roman"/>
          <w:sz w:val="28"/>
          <w:szCs w:val="28"/>
        </w:rPr>
        <w:t>казу</w:t>
      </w:r>
      <w:r w:rsidR="001A24E1" w:rsidRPr="00E136E5">
        <w:rPr>
          <w:rFonts w:ascii="Times New Roman" w:hAnsi="Times New Roman"/>
          <w:sz w:val="28"/>
          <w:szCs w:val="28"/>
        </w:rPr>
        <w:t>є</w:t>
      </w:r>
      <w:r w:rsidRPr="00E136E5">
        <w:rPr>
          <w:rFonts w:ascii="Times New Roman" w:hAnsi="Times New Roman"/>
          <w:sz w:val="28"/>
          <w:szCs w:val="28"/>
        </w:rPr>
        <w:t>ться номер історії хвороби чи амбулаторної карти пацієнта</w:t>
      </w:r>
      <w:r w:rsidR="00DB1862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 xml:space="preserve">. </w:t>
      </w:r>
    </w:p>
    <w:p w14:paraId="2F000D1B" w14:textId="77777777" w:rsidR="00DE149B" w:rsidRPr="00E136E5" w:rsidRDefault="001A24E1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Дата народження/вік (з</w:t>
      </w:r>
      <w:r w:rsidR="00B06878">
        <w:rPr>
          <w:rFonts w:ascii="Times New Roman" w:hAnsi="Times New Roman"/>
          <w:sz w:val="28"/>
          <w:szCs w:val="28"/>
        </w:rPr>
        <w:t>азначаю</w:t>
      </w:r>
      <w:r w:rsidR="00DE149B" w:rsidRPr="00E136E5">
        <w:rPr>
          <w:rFonts w:ascii="Times New Roman" w:hAnsi="Times New Roman"/>
          <w:sz w:val="28"/>
          <w:szCs w:val="28"/>
        </w:rPr>
        <w:t xml:space="preserve">ться день, місяць та рік народження пацієнта. Для пацієнтів віком від 3 років та старше зазначаються роки (наприклад, 4 роки); для пацієнтів до 3 років </w:t>
      </w:r>
      <w:r w:rsidR="00DD511E" w:rsidRPr="00E136E5">
        <w:rPr>
          <w:rFonts w:ascii="Times New Roman" w:hAnsi="Times New Roman"/>
          <w:sz w:val="28"/>
          <w:szCs w:val="28"/>
        </w:rPr>
        <w:t>–</w:t>
      </w:r>
      <w:r w:rsidR="00DE149B" w:rsidRPr="00E136E5">
        <w:rPr>
          <w:rFonts w:ascii="Times New Roman" w:hAnsi="Times New Roman"/>
          <w:sz w:val="28"/>
          <w:szCs w:val="28"/>
        </w:rPr>
        <w:t xml:space="preserve"> місяці (наприклад, 24 місяці); для пацієнтів віком до місяця </w:t>
      </w:r>
      <w:r w:rsidR="00DD511E" w:rsidRPr="00E136E5">
        <w:rPr>
          <w:rFonts w:ascii="Times New Roman" w:hAnsi="Times New Roman"/>
          <w:sz w:val="28"/>
          <w:szCs w:val="28"/>
        </w:rPr>
        <w:t>–</w:t>
      </w:r>
      <w:r w:rsidR="00DE149B" w:rsidRPr="00E136E5">
        <w:rPr>
          <w:rFonts w:ascii="Times New Roman" w:hAnsi="Times New Roman"/>
          <w:sz w:val="28"/>
          <w:szCs w:val="28"/>
        </w:rPr>
        <w:t xml:space="preserve"> дні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DE149B" w:rsidRPr="00E136E5">
        <w:rPr>
          <w:rFonts w:ascii="Times New Roman" w:hAnsi="Times New Roman"/>
          <w:sz w:val="28"/>
          <w:szCs w:val="28"/>
        </w:rPr>
        <w:t>(наприклад, 5 днів)</w:t>
      </w:r>
      <w:r w:rsidR="00495884"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14:paraId="30039BA7" w14:textId="77777777" w:rsidR="00DE149B" w:rsidRPr="00E136E5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Стать (п</w:t>
      </w:r>
      <w:r w:rsidR="00DE149B" w:rsidRPr="00E136E5">
        <w:rPr>
          <w:rFonts w:ascii="Times New Roman" w:hAnsi="Times New Roman"/>
          <w:sz w:val="28"/>
          <w:szCs w:val="28"/>
        </w:rPr>
        <w:t xml:space="preserve">означається </w:t>
      </w:r>
      <w:r w:rsidRPr="00E136E5">
        <w:rPr>
          <w:rFonts w:ascii="Times New Roman" w:hAnsi="Times New Roman"/>
          <w:sz w:val="28"/>
          <w:szCs w:val="28"/>
        </w:rPr>
        <w:t xml:space="preserve">або </w:t>
      </w:r>
      <w:r w:rsidR="00DE149B" w:rsidRPr="00E136E5">
        <w:rPr>
          <w:rFonts w:ascii="Times New Roman" w:hAnsi="Times New Roman"/>
          <w:sz w:val="28"/>
          <w:szCs w:val="28"/>
        </w:rPr>
        <w:t>Ж</w:t>
      </w:r>
      <w:r w:rsidRPr="00E136E5">
        <w:rPr>
          <w:rFonts w:ascii="Times New Roman" w:hAnsi="Times New Roman"/>
          <w:sz w:val="28"/>
          <w:szCs w:val="28"/>
        </w:rPr>
        <w:t>,</w:t>
      </w:r>
      <w:r w:rsidR="00DE149B" w:rsidRPr="00E136E5">
        <w:rPr>
          <w:rFonts w:ascii="Times New Roman" w:hAnsi="Times New Roman"/>
          <w:sz w:val="28"/>
          <w:szCs w:val="28"/>
        </w:rPr>
        <w:t xml:space="preserve"> або Ч. Якщо повідомлення стосується лікарського засобу,</w:t>
      </w:r>
      <w:r w:rsidR="0093101C">
        <w:rPr>
          <w:rFonts w:ascii="Times New Roman" w:hAnsi="Times New Roman"/>
          <w:sz w:val="28"/>
          <w:szCs w:val="28"/>
        </w:rPr>
        <w:t xml:space="preserve"> вакцини, </w:t>
      </w:r>
      <w:r w:rsidR="004F6F2F">
        <w:rPr>
          <w:rFonts w:ascii="Times New Roman" w:hAnsi="Times New Roman"/>
          <w:sz w:val="28"/>
          <w:szCs w:val="28"/>
        </w:rPr>
        <w:t>які</w:t>
      </w:r>
      <w:r w:rsidR="00DE149B" w:rsidRPr="00E136E5">
        <w:rPr>
          <w:rFonts w:ascii="Times New Roman" w:hAnsi="Times New Roman"/>
          <w:sz w:val="28"/>
          <w:szCs w:val="28"/>
        </w:rPr>
        <w:t xml:space="preserve"> приймала вагітна жінка, а побічна реакція виникла у плода, всі дані (за винятком побічної реакції) надаються про матір із зазначенням триместру вагітності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14:paraId="15771D27" w14:textId="77777777" w:rsidR="003145A2" w:rsidRPr="00E136E5" w:rsidRDefault="003145A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sz w:val="28"/>
          <w:szCs w:val="28"/>
        </w:rPr>
        <w:t>Вага (зазначається вага пацієнта у кг).</w:t>
      </w:r>
    </w:p>
    <w:p w14:paraId="15A61F96" w14:textId="77777777" w:rsidR="007A6F48" w:rsidRPr="00892497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Зріст</w:t>
      </w:r>
      <w:r w:rsidR="00DE149B" w:rsidRPr="00E136E5">
        <w:rPr>
          <w:rFonts w:ascii="Times New Roman" w:hAnsi="Times New Roman"/>
          <w:sz w:val="28"/>
          <w:szCs w:val="28"/>
        </w:rPr>
        <w:t xml:space="preserve"> </w:t>
      </w:r>
      <w:r w:rsidRPr="00E136E5">
        <w:rPr>
          <w:rFonts w:ascii="Times New Roman" w:hAnsi="Times New Roman"/>
          <w:sz w:val="28"/>
          <w:szCs w:val="28"/>
        </w:rPr>
        <w:t>(з</w:t>
      </w:r>
      <w:r w:rsidR="00DE149B" w:rsidRPr="00E136E5">
        <w:rPr>
          <w:rFonts w:ascii="Times New Roman" w:hAnsi="Times New Roman"/>
          <w:sz w:val="28"/>
          <w:szCs w:val="28"/>
        </w:rPr>
        <w:t>азначається зріст пацієнта у см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>.</w:t>
      </w:r>
    </w:p>
    <w:p w14:paraId="21167CBC" w14:textId="77777777" w:rsidR="00FA2C23" w:rsidRPr="00892497" w:rsidRDefault="00D67F9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Підозрювані ПР/ВЕ/НППІ </w:t>
      </w:r>
    </w:p>
    <w:p w14:paraId="76BBF775" w14:textId="77777777"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Підозрювана ПР/НППІ </w:t>
      </w:r>
      <w:r w:rsidR="00D67F9F" w:rsidRPr="00E136E5">
        <w:rPr>
          <w:rFonts w:ascii="Times New Roman" w:hAnsi="Times New Roman"/>
          <w:bCs/>
          <w:i/>
          <w:iCs/>
          <w:sz w:val="28"/>
          <w:szCs w:val="28"/>
        </w:rPr>
        <w:t>(о</w:t>
      </w:r>
      <w:r w:rsidR="00B06878">
        <w:rPr>
          <w:rFonts w:ascii="Times New Roman" w:hAnsi="Times New Roman"/>
          <w:bCs/>
          <w:i/>
          <w:iCs/>
          <w:sz w:val="28"/>
          <w:szCs w:val="28"/>
        </w:rPr>
        <w:t>пису</w:t>
      </w:r>
      <w:r w:rsidR="004F6F2F">
        <w:rPr>
          <w:rFonts w:ascii="Times New Roman" w:hAnsi="Times New Roman"/>
          <w:bCs/>
          <w:i/>
          <w:iCs/>
          <w:sz w:val="28"/>
          <w:szCs w:val="28"/>
        </w:rPr>
        <w:t>є</w:t>
      </w:r>
      <w:r w:rsidR="00B06878">
        <w:rPr>
          <w:rFonts w:ascii="Times New Roman" w:hAnsi="Times New Roman"/>
          <w:bCs/>
          <w:i/>
          <w:iCs/>
          <w:sz w:val="28"/>
          <w:szCs w:val="28"/>
        </w:rPr>
        <w:t>ться</w:t>
      </w:r>
      <w:r w:rsidRPr="00E136E5">
        <w:rPr>
          <w:rFonts w:ascii="Times New Roman" w:hAnsi="Times New Roman"/>
          <w:bCs/>
          <w:i/>
          <w:iCs/>
          <w:sz w:val="28"/>
          <w:szCs w:val="28"/>
        </w:rPr>
        <w:t xml:space="preserve"> кожен клінічний  п</w:t>
      </w:r>
      <w:r w:rsidR="00DF61C6" w:rsidRPr="00E136E5">
        <w:rPr>
          <w:rFonts w:ascii="Times New Roman" w:hAnsi="Times New Roman"/>
          <w:bCs/>
          <w:i/>
          <w:iCs/>
          <w:sz w:val="28"/>
          <w:szCs w:val="28"/>
        </w:rPr>
        <w:t>рояв ПР/НППІ із зазначенням дат</w:t>
      </w:r>
      <w:r w:rsidRPr="00E136E5">
        <w:rPr>
          <w:rFonts w:ascii="Times New Roman" w:hAnsi="Times New Roman"/>
          <w:bCs/>
          <w:i/>
          <w:iCs/>
          <w:sz w:val="28"/>
          <w:szCs w:val="28"/>
        </w:rPr>
        <w:t xml:space="preserve"> та часу початку, закінчення та наслідку)</w:t>
      </w:r>
      <w:r w:rsidRPr="00E136E5">
        <w:rPr>
          <w:rFonts w:ascii="Times New Roman" w:hAnsi="Times New Roman"/>
          <w:bCs/>
          <w:sz w:val="28"/>
          <w:szCs w:val="28"/>
        </w:rPr>
        <w:t>/Зазначен</w:t>
      </w:r>
      <w:r w:rsidR="00D67F9F" w:rsidRPr="00E136E5">
        <w:rPr>
          <w:rFonts w:ascii="Times New Roman" w:hAnsi="Times New Roman"/>
          <w:bCs/>
          <w:sz w:val="28"/>
          <w:szCs w:val="28"/>
        </w:rPr>
        <w:t>ня ВЕ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D67F9F" w:rsidRPr="00E136E5">
        <w:rPr>
          <w:rFonts w:ascii="Times New Roman" w:hAnsi="Times New Roman"/>
          <w:bCs/>
          <w:sz w:val="28"/>
          <w:szCs w:val="28"/>
        </w:rPr>
        <w:t>(о</w:t>
      </w:r>
      <w:r w:rsidRPr="00E136E5">
        <w:rPr>
          <w:rFonts w:ascii="Times New Roman" w:hAnsi="Times New Roman"/>
          <w:sz w:val="28"/>
          <w:szCs w:val="28"/>
        </w:rPr>
        <w:t>писується кожна ПР/НППІ із зазначенням дат та часу початку і закі</w:t>
      </w:r>
      <w:r w:rsidR="00B06878">
        <w:rPr>
          <w:rFonts w:ascii="Times New Roman" w:hAnsi="Times New Roman"/>
          <w:sz w:val="28"/>
          <w:szCs w:val="28"/>
        </w:rPr>
        <w:t>нчення та наслідку ПР/ВЕ/НППІ. У повідомленні</w:t>
      </w:r>
      <w:r w:rsidRPr="00E136E5">
        <w:rPr>
          <w:rFonts w:ascii="Times New Roman" w:hAnsi="Times New Roman"/>
          <w:sz w:val="28"/>
          <w:szCs w:val="28"/>
        </w:rPr>
        <w:t xml:space="preserve"> щодо вроджених аномалій плода </w:t>
      </w:r>
      <w:r w:rsidR="00CB6B56">
        <w:rPr>
          <w:rFonts w:ascii="Times New Roman" w:hAnsi="Times New Roman"/>
          <w:sz w:val="28"/>
          <w:szCs w:val="28"/>
        </w:rPr>
        <w:t>вказується дата</w:t>
      </w:r>
      <w:r w:rsidRPr="00E136E5">
        <w:rPr>
          <w:rFonts w:ascii="Times New Roman" w:hAnsi="Times New Roman"/>
          <w:sz w:val="28"/>
          <w:szCs w:val="28"/>
        </w:rPr>
        <w:t xml:space="preserve"> народження дитини або </w:t>
      </w:r>
      <w:r w:rsidR="00CB6B56">
        <w:rPr>
          <w:rFonts w:ascii="Times New Roman" w:hAnsi="Times New Roman"/>
          <w:sz w:val="28"/>
          <w:szCs w:val="28"/>
        </w:rPr>
        <w:t>строк</w:t>
      </w:r>
      <w:r w:rsidRPr="00E136E5">
        <w:rPr>
          <w:rFonts w:ascii="Times New Roman" w:hAnsi="Times New Roman"/>
          <w:sz w:val="28"/>
          <w:szCs w:val="28"/>
        </w:rPr>
        <w:t xml:space="preserve"> вагітності</w:t>
      </w:r>
      <w:r w:rsidR="00DF61C6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 xml:space="preserve">. </w:t>
      </w:r>
    </w:p>
    <w:p w14:paraId="2411486E" w14:textId="77777777" w:rsidR="00DE149B" w:rsidRPr="00E136E5" w:rsidRDefault="00DF61C6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Наслідок ПР/ВЕ/НППІ</w:t>
      </w:r>
      <w:r w:rsidR="00DE149B" w:rsidRPr="00E136E5">
        <w:rPr>
          <w:rFonts w:ascii="Times New Roman" w:hAnsi="Times New Roman"/>
          <w:sz w:val="28"/>
          <w:szCs w:val="28"/>
        </w:rPr>
        <w:t xml:space="preserve"> </w:t>
      </w:r>
      <w:r w:rsidRPr="00E136E5">
        <w:rPr>
          <w:rFonts w:ascii="Times New Roman" w:hAnsi="Times New Roman"/>
          <w:sz w:val="28"/>
          <w:szCs w:val="28"/>
        </w:rPr>
        <w:t>(з</w:t>
      </w:r>
      <w:r w:rsidR="00DE149B" w:rsidRPr="00E136E5">
        <w:rPr>
          <w:rFonts w:ascii="Times New Roman" w:hAnsi="Times New Roman"/>
          <w:sz w:val="28"/>
          <w:szCs w:val="28"/>
        </w:rPr>
        <w:t>азначаються відповідні позиції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 xml:space="preserve">. </w:t>
      </w:r>
    </w:p>
    <w:p w14:paraId="4614606E" w14:textId="77777777" w:rsidR="00DE149B" w:rsidRPr="00E136E5" w:rsidRDefault="00DF61C6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Корекція ПР/ВЕ/НППІ (</w:t>
      </w:r>
      <w:r w:rsidRPr="00E136E5">
        <w:rPr>
          <w:rFonts w:ascii="Times New Roman" w:hAnsi="Times New Roman"/>
          <w:sz w:val="28"/>
          <w:szCs w:val="28"/>
        </w:rPr>
        <w:t>з</w:t>
      </w:r>
      <w:r w:rsidR="00DE149B" w:rsidRPr="00E136E5">
        <w:rPr>
          <w:rFonts w:ascii="Times New Roman" w:hAnsi="Times New Roman"/>
          <w:sz w:val="28"/>
          <w:szCs w:val="28"/>
        </w:rPr>
        <w:t>азначаються відповідні позиції</w:t>
      </w:r>
      <w:r w:rsidRPr="00E136E5">
        <w:rPr>
          <w:rFonts w:ascii="Times New Roman" w:hAnsi="Times New Roman"/>
          <w:sz w:val="28"/>
          <w:szCs w:val="28"/>
        </w:rPr>
        <w:t>)</w:t>
      </w:r>
      <w:r w:rsidR="00DE149B" w:rsidRPr="00E136E5">
        <w:rPr>
          <w:rFonts w:ascii="Times New Roman" w:hAnsi="Times New Roman"/>
          <w:sz w:val="28"/>
          <w:szCs w:val="28"/>
        </w:rPr>
        <w:t>.</w:t>
      </w:r>
    </w:p>
    <w:p w14:paraId="16C425D8" w14:textId="77777777" w:rsidR="00FA2C23" w:rsidRPr="006C0697" w:rsidRDefault="00CB6B56" w:rsidP="00FA2C23">
      <w:pPr>
        <w:pStyle w:val="3"/>
        <w:spacing w:before="120" w:after="0"/>
        <w:ind w:left="0" w:firstLine="851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Якими вважаються прояви ПР/НППІ</w:t>
      </w:r>
      <w:r w:rsidR="00DE149B" w:rsidRPr="00E136E5">
        <w:rPr>
          <w:rFonts w:ascii="Times New Roman" w:hAnsi="Times New Roman"/>
          <w:b w:val="0"/>
          <w:sz w:val="28"/>
          <w:szCs w:val="28"/>
        </w:rPr>
        <w:t xml:space="preserve"> (стосується випадку ПР/НППІ</w:t>
      </w:r>
      <w:r w:rsidR="004F6F2F" w:rsidRPr="004F6F2F">
        <w:rPr>
          <w:rFonts w:ascii="Times New Roman" w:hAnsi="Times New Roman"/>
          <w:b w:val="0"/>
          <w:sz w:val="28"/>
          <w:szCs w:val="28"/>
        </w:rPr>
        <w:t xml:space="preserve"> </w:t>
      </w:r>
      <w:r w:rsidR="004F6F2F">
        <w:rPr>
          <w:rFonts w:ascii="Times New Roman" w:hAnsi="Times New Roman"/>
          <w:b w:val="0"/>
          <w:sz w:val="28"/>
          <w:szCs w:val="28"/>
        </w:rPr>
        <w:t>в цілому</w:t>
      </w:r>
      <w:r w:rsidR="00DE149B" w:rsidRPr="00E136E5">
        <w:rPr>
          <w:rFonts w:ascii="Times New Roman" w:hAnsi="Times New Roman"/>
          <w:b w:val="0"/>
          <w:bCs w:val="0"/>
          <w:sz w:val="28"/>
          <w:szCs w:val="28"/>
        </w:rPr>
        <w:t xml:space="preserve">) </w:t>
      </w:r>
      <w:r w:rsidR="00DF61C6" w:rsidRPr="00E136E5">
        <w:rPr>
          <w:rFonts w:ascii="Times New Roman" w:hAnsi="Times New Roman"/>
          <w:b w:val="0"/>
          <w:bCs w:val="0"/>
          <w:sz w:val="28"/>
          <w:szCs w:val="28"/>
        </w:rPr>
        <w:t>(з</w:t>
      </w:r>
      <w:r w:rsidR="00DE149B" w:rsidRPr="00E136E5">
        <w:rPr>
          <w:rFonts w:ascii="Times New Roman" w:hAnsi="Times New Roman"/>
          <w:b w:val="0"/>
          <w:bCs w:val="0"/>
          <w:sz w:val="28"/>
          <w:szCs w:val="28"/>
        </w:rPr>
        <w:t>азначаються відповідні позиції.</w:t>
      </w:r>
      <w:r w:rsidR="00A35813" w:rsidRPr="00E136E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A35813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У разі групової НППІ </w:t>
      </w:r>
      <w:r w:rsidR="006C0697" w:rsidRPr="006C0697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арти-повідомлення заповнюються на кожного 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>пацієнта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, у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 якого зареєстрована НППІ та якому 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 xml:space="preserve">була проведена </w:t>
      </w:r>
      <w:r w:rsidR="00FC6858" w:rsidRPr="006C0697">
        <w:rPr>
          <w:rFonts w:ascii="Times New Roman" w:hAnsi="Times New Roman"/>
          <w:b w:val="0"/>
          <w:bCs w:val="0"/>
          <w:sz w:val="28"/>
          <w:szCs w:val="28"/>
        </w:rPr>
        <w:t>імунізація/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туберкулінодіагностика</w:t>
      </w:r>
      <w:r w:rsidR="00DF61C6" w:rsidRPr="006C0697">
        <w:rPr>
          <w:rFonts w:ascii="Times New Roman" w:hAnsi="Times New Roman"/>
          <w:b w:val="0"/>
          <w:bCs w:val="0"/>
          <w:sz w:val="28"/>
          <w:szCs w:val="28"/>
        </w:rPr>
        <w:t>)</w:t>
      </w:r>
      <w:r w:rsidR="008F72BA" w:rsidRPr="006C0697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14:paraId="7DEC86B0" w14:textId="77777777" w:rsidR="00FA2C23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6C0697">
        <w:rPr>
          <w:rFonts w:ascii="Times New Roman" w:hAnsi="Times New Roman"/>
          <w:b/>
          <w:bCs/>
          <w:sz w:val="28"/>
          <w:szCs w:val="28"/>
        </w:rPr>
        <w:t>III. Інформація про підозрюваний ЛЗ</w:t>
      </w:r>
      <w:r w:rsidR="00AC6977" w:rsidRPr="006C0697">
        <w:rPr>
          <w:rFonts w:ascii="Times New Roman" w:hAnsi="Times New Roman"/>
        </w:rPr>
        <w:t xml:space="preserve">, </w:t>
      </w:r>
      <w:r w:rsidR="00AC6977" w:rsidRPr="006C0697">
        <w:rPr>
          <w:rFonts w:ascii="Times New Roman" w:hAnsi="Times New Roman"/>
          <w:b/>
          <w:bCs/>
          <w:sz w:val="28"/>
          <w:szCs w:val="28"/>
        </w:rPr>
        <w:t>вакцину, туберкулін</w:t>
      </w:r>
    </w:p>
    <w:p w14:paraId="75F8091E" w14:textId="77777777" w:rsidR="00DE149B" w:rsidRPr="00E136E5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Підо</w:t>
      </w:r>
      <w:r w:rsidR="001368D6" w:rsidRPr="00E136E5">
        <w:rPr>
          <w:rFonts w:ascii="Times New Roman" w:hAnsi="Times New Roman"/>
          <w:bCs/>
          <w:sz w:val="28"/>
          <w:szCs w:val="28"/>
        </w:rPr>
        <w:t>зрюваний лікарський засіб</w:t>
      </w:r>
      <w:r w:rsidR="00AC6977" w:rsidRPr="006C0697">
        <w:rPr>
          <w:rFonts w:ascii="Times New Roman" w:hAnsi="Times New Roman"/>
          <w:bCs/>
          <w:sz w:val="28"/>
          <w:szCs w:val="28"/>
        </w:rPr>
        <w:t>,</w:t>
      </w:r>
      <w:r w:rsidR="00AC6977" w:rsidRPr="006C0697">
        <w:t xml:space="preserve"> </w:t>
      </w:r>
      <w:r w:rsidR="00CB6B56">
        <w:rPr>
          <w:rFonts w:ascii="Times New Roman" w:hAnsi="Times New Roman"/>
          <w:bCs/>
          <w:sz w:val="28"/>
          <w:szCs w:val="28"/>
        </w:rPr>
        <w:t>вакцина</w:t>
      </w:r>
      <w:r w:rsidR="00AC6977" w:rsidRPr="006C0697">
        <w:rPr>
          <w:rFonts w:ascii="Times New Roman" w:hAnsi="Times New Roman"/>
          <w:bCs/>
          <w:sz w:val="28"/>
          <w:szCs w:val="28"/>
        </w:rPr>
        <w:t>, туберкулін</w:t>
      </w:r>
      <w:r w:rsidR="001368D6" w:rsidRPr="006C0697">
        <w:rPr>
          <w:rFonts w:ascii="Times New Roman" w:hAnsi="Times New Roman"/>
          <w:bCs/>
          <w:sz w:val="28"/>
          <w:szCs w:val="28"/>
        </w:rPr>
        <w:t xml:space="preserve"> (торго</w:t>
      </w:r>
      <w:r w:rsidRPr="006C0697">
        <w:rPr>
          <w:rFonts w:ascii="Times New Roman" w:hAnsi="Times New Roman"/>
          <w:bCs/>
          <w:sz w:val="28"/>
          <w:szCs w:val="28"/>
        </w:rPr>
        <w:t>вельн</w:t>
      </w:r>
      <w:r w:rsidR="001368D6" w:rsidRPr="006C0697">
        <w:rPr>
          <w:rFonts w:ascii="Times New Roman" w:hAnsi="Times New Roman"/>
          <w:bCs/>
          <w:sz w:val="28"/>
          <w:szCs w:val="28"/>
        </w:rPr>
        <w:t>а</w:t>
      </w:r>
      <w:r w:rsidRPr="006C0697">
        <w:rPr>
          <w:rFonts w:ascii="Times New Roman" w:hAnsi="Times New Roman"/>
          <w:bCs/>
          <w:sz w:val="28"/>
          <w:szCs w:val="28"/>
        </w:rPr>
        <w:t xml:space="preserve"> на</w:t>
      </w:r>
      <w:r w:rsidR="001368D6" w:rsidRPr="006C0697">
        <w:rPr>
          <w:rFonts w:ascii="Times New Roman" w:hAnsi="Times New Roman"/>
          <w:bCs/>
          <w:sz w:val="28"/>
          <w:szCs w:val="28"/>
        </w:rPr>
        <w:t>зва, форма випуску, виробник) (у</w:t>
      </w:r>
      <w:r w:rsidR="00FA4F2D" w:rsidRPr="006C0697">
        <w:rPr>
          <w:rFonts w:ascii="Times New Roman" w:hAnsi="Times New Roman"/>
          <w:sz w:val="28"/>
          <w:szCs w:val="28"/>
        </w:rPr>
        <w:t>казую</w:t>
      </w:r>
      <w:r w:rsidRPr="006C0697">
        <w:rPr>
          <w:rFonts w:ascii="Times New Roman" w:hAnsi="Times New Roman"/>
          <w:sz w:val="28"/>
          <w:szCs w:val="28"/>
        </w:rPr>
        <w:t>ться торг</w:t>
      </w:r>
      <w:r w:rsidR="00FA4F2D" w:rsidRPr="006C0697">
        <w:rPr>
          <w:rFonts w:ascii="Times New Roman" w:hAnsi="Times New Roman"/>
          <w:sz w:val="28"/>
          <w:szCs w:val="28"/>
        </w:rPr>
        <w:t>о</w:t>
      </w:r>
      <w:r w:rsidRPr="006C0697">
        <w:rPr>
          <w:rFonts w:ascii="Times New Roman" w:hAnsi="Times New Roman"/>
          <w:sz w:val="28"/>
          <w:szCs w:val="28"/>
        </w:rPr>
        <w:t>вельн</w:t>
      </w:r>
      <w:r w:rsidR="00FA4F2D" w:rsidRPr="006C0697">
        <w:rPr>
          <w:rFonts w:ascii="Times New Roman" w:hAnsi="Times New Roman"/>
          <w:sz w:val="28"/>
          <w:szCs w:val="28"/>
        </w:rPr>
        <w:t>а</w:t>
      </w:r>
      <w:r w:rsidRPr="006C0697">
        <w:rPr>
          <w:rFonts w:ascii="Times New Roman" w:hAnsi="Times New Roman"/>
          <w:sz w:val="28"/>
          <w:szCs w:val="28"/>
        </w:rPr>
        <w:t xml:space="preserve"> на</w:t>
      </w:r>
      <w:r w:rsidR="00FA4F2D" w:rsidRPr="006C0697">
        <w:rPr>
          <w:rFonts w:ascii="Times New Roman" w:hAnsi="Times New Roman"/>
          <w:sz w:val="28"/>
          <w:szCs w:val="28"/>
        </w:rPr>
        <w:t>зва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засобу, </w:t>
      </w:r>
      <w:r w:rsidR="00883383">
        <w:rPr>
          <w:rFonts w:ascii="Times New Roman" w:hAnsi="Times New Roman"/>
          <w:sz w:val="28"/>
          <w:szCs w:val="28"/>
        </w:rPr>
        <w:t>вакцини</w:t>
      </w:r>
      <w:r w:rsidR="0035739C" w:rsidRPr="006C0697">
        <w:rPr>
          <w:rFonts w:ascii="Times New Roman" w:hAnsi="Times New Roman"/>
          <w:sz w:val="28"/>
          <w:szCs w:val="28"/>
        </w:rPr>
        <w:t>, туберкулін</w:t>
      </w:r>
      <w:r w:rsidR="00883383">
        <w:rPr>
          <w:rFonts w:ascii="Times New Roman" w:hAnsi="Times New Roman"/>
          <w:sz w:val="28"/>
          <w:szCs w:val="28"/>
        </w:rPr>
        <w:t>у, що підозрюю</w:t>
      </w:r>
      <w:r w:rsidRPr="006C0697">
        <w:rPr>
          <w:rFonts w:ascii="Times New Roman" w:hAnsi="Times New Roman"/>
          <w:sz w:val="28"/>
          <w:szCs w:val="28"/>
        </w:rPr>
        <w:t xml:space="preserve">ться у причетності до виникнення </w:t>
      </w:r>
      <w:r w:rsidR="00FA4F2D" w:rsidRPr="006C0697">
        <w:rPr>
          <w:rFonts w:ascii="Times New Roman" w:hAnsi="Times New Roman"/>
          <w:sz w:val="28"/>
          <w:szCs w:val="28"/>
        </w:rPr>
        <w:t>ПР/ВЕ/НППІ</w:t>
      </w:r>
      <w:r w:rsidRPr="006C0697">
        <w:rPr>
          <w:rFonts w:ascii="Times New Roman" w:hAnsi="Times New Roman"/>
          <w:sz w:val="28"/>
          <w:szCs w:val="28"/>
        </w:rPr>
        <w:t xml:space="preserve">, </w:t>
      </w:r>
      <w:r w:rsidR="00FA4F2D" w:rsidRPr="006C0697">
        <w:rPr>
          <w:rFonts w:ascii="Times New Roman" w:hAnsi="Times New Roman"/>
          <w:sz w:val="28"/>
          <w:szCs w:val="28"/>
        </w:rPr>
        <w:t>лікарська форма</w:t>
      </w:r>
      <w:r w:rsidRPr="006C0697">
        <w:rPr>
          <w:rFonts w:ascii="Times New Roman" w:hAnsi="Times New Roman"/>
          <w:sz w:val="28"/>
          <w:szCs w:val="28"/>
        </w:rPr>
        <w:t>, виробник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14:paraId="4782B56A" w14:textId="77777777" w:rsidR="00DE149B" w:rsidRPr="00E136E5" w:rsidRDefault="00FA4F2D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Номер </w:t>
      </w:r>
      <w:r w:rsidRPr="006C0697">
        <w:rPr>
          <w:rFonts w:ascii="Times New Roman" w:hAnsi="Times New Roman"/>
          <w:bCs/>
          <w:sz w:val="28"/>
          <w:szCs w:val="28"/>
        </w:rPr>
        <w:t>серії (з</w:t>
      </w:r>
      <w:r w:rsidR="00DE149B" w:rsidRPr="006C0697">
        <w:rPr>
          <w:rFonts w:ascii="Times New Roman" w:hAnsi="Times New Roman"/>
          <w:sz w:val="28"/>
          <w:szCs w:val="28"/>
        </w:rPr>
        <w:t>азнач</w:t>
      </w:r>
      <w:r w:rsidR="00883383">
        <w:rPr>
          <w:rFonts w:ascii="Times New Roman" w:hAnsi="Times New Roman"/>
          <w:sz w:val="28"/>
          <w:szCs w:val="28"/>
        </w:rPr>
        <w:t>ається номер серії 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453C83">
        <w:rPr>
          <w:rFonts w:ascii="Times New Roman" w:hAnsi="Times New Roman"/>
          <w:sz w:val="28"/>
          <w:szCs w:val="28"/>
        </w:rPr>
        <w:t>,</w:t>
      </w:r>
      <w:r w:rsidR="00257DF9" w:rsidRPr="006C0697"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14:paraId="7C768489" w14:textId="77777777" w:rsidR="00DE149B" w:rsidRPr="006C0697" w:rsidRDefault="00FA4F2D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lastRenderedPageBreak/>
        <w:t>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 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для призначення підозрюваного лікарського засобу</w:t>
      </w:r>
      <w:r w:rsidR="00257DF9" w:rsidRPr="006C0697">
        <w:rPr>
          <w:rFonts w:ascii="Times New Roman" w:hAnsi="Times New Roman"/>
          <w:sz w:val="28"/>
          <w:szCs w:val="28"/>
        </w:rPr>
        <w:t>,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 xml:space="preserve">вакцини, туберкуліну </w:t>
      </w:r>
      <w:r w:rsidR="00911CF8">
        <w:rPr>
          <w:rFonts w:ascii="Times New Roman" w:hAnsi="Times New Roman"/>
          <w:sz w:val="28"/>
          <w:szCs w:val="28"/>
        </w:rPr>
        <w:t>(</w:t>
      </w:r>
      <w:r w:rsidR="00DE149B" w:rsidRPr="006C0697">
        <w:rPr>
          <w:rFonts w:ascii="Times New Roman" w:hAnsi="Times New Roman"/>
          <w:sz w:val="28"/>
          <w:szCs w:val="28"/>
        </w:rPr>
        <w:t xml:space="preserve">за можливості </w:t>
      </w:r>
      <w:r w:rsidR="00DB1862" w:rsidRPr="006C0697">
        <w:rPr>
          <w:rFonts w:ascii="Times New Roman" w:hAnsi="Times New Roman"/>
          <w:sz w:val="28"/>
          <w:szCs w:val="28"/>
        </w:rPr>
        <w:t>за</w:t>
      </w:r>
      <w:r w:rsidR="00DE149B" w:rsidRPr="006C0697">
        <w:rPr>
          <w:rFonts w:ascii="Times New Roman" w:hAnsi="Times New Roman"/>
          <w:sz w:val="28"/>
          <w:szCs w:val="28"/>
        </w:rPr>
        <w:t xml:space="preserve"> МКХ-10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="00911CF8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14:paraId="69C78496" w14:textId="77777777" w:rsidR="00DE149B" w:rsidRPr="006C0697" w:rsidRDefault="00DB186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Сила дії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 xml:space="preserve">казується </w:t>
      </w:r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вміст діючої(их) речовини (речовин) у кількісному вираженні на одиницю дози, або одиницю об'єму, або одиницю маси відповідно до лікарської форми </w:t>
      </w:r>
      <w:r w:rsidR="00911CF8">
        <w:rPr>
          <w:rFonts w:ascii="Times New Roman" w:hAnsi="Times New Roman"/>
          <w:sz w:val="28"/>
          <w:szCs w:val="28"/>
        </w:rPr>
        <w:t>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257DF9" w:rsidRPr="006C0697">
        <w:rPr>
          <w:rFonts w:ascii="Times New Roman" w:hAnsi="Times New Roman"/>
        </w:rPr>
        <w:t xml:space="preserve">,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14:paraId="26366268" w14:textId="77777777" w:rsidR="003A499B" w:rsidRPr="00E136E5" w:rsidRDefault="003A49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Разова доза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(у</w:t>
      </w:r>
      <w:r w:rsidRPr="006C0697">
        <w:rPr>
          <w:rFonts w:ascii="Times New Roman" w:hAnsi="Times New Roman"/>
          <w:sz w:val="28"/>
          <w:szCs w:val="28"/>
        </w:rPr>
        <w:t xml:space="preserve">казується разова доза </w:t>
      </w:r>
      <w:r w:rsidR="00911CF8">
        <w:rPr>
          <w:rFonts w:ascii="Times New Roman" w:hAnsi="Times New Roman"/>
          <w:sz w:val="28"/>
          <w:szCs w:val="28"/>
        </w:rPr>
        <w:t>підозрюваних</w:t>
      </w:r>
      <w:r w:rsidR="006221C8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лікарського засобу</w:t>
      </w:r>
      <w:r w:rsidR="00257DF9" w:rsidRPr="006C0697">
        <w:rPr>
          <w:rFonts w:ascii="Times New Roman" w:hAnsi="Times New Roman"/>
          <w:sz w:val="28"/>
          <w:szCs w:val="28"/>
        </w:rPr>
        <w:t>,</w:t>
      </w:r>
      <w:r w:rsidR="00257DF9" w:rsidRPr="006C0697">
        <w:t xml:space="preserve">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14:paraId="0F6A098C" w14:textId="77777777" w:rsidR="003A499B" w:rsidRPr="006C0697" w:rsidRDefault="003A49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Кратність </w:t>
      </w:r>
      <w:r w:rsidR="00494185" w:rsidRPr="00E136E5">
        <w:rPr>
          <w:rFonts w:ascii="Times New Roman" w:hAnsi="Times New Roman"/>
          <w:bCs/>
          <w:sz w:val="28"/>
          <w:szCs w:val="28"/>
        </w:rPr>
        <w:t>приймання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DB1862" w:rsidRPr="00E136E5">
        <w:rPr>
          <w:rFonts w:ascii="Times New Roman" w:hAnsi="Times New Roman"/>
          <w:bCs/>
          <w:sz w:val="28"/>
          <w:szCs w:val="28"/>
        </w:rPr>
        <w:t>(у</w:t>
      </w:r>
      <w:r w:rsidRPr="00E136E5">
        <w:rPr>
          <w:rFonts w:ascii="Times New Roman" w:hAnsi="Times New Roman"/>
          <w:sz w:val="28"/>
          <w:szCs w:val="28"/>
        </w:rPr>
        <w:t xml:space="preserve">казується </w:t>
      </w:r>
      <w:r w:rsidR="006221C8" w:rsidRPr="00E136E5">
        <w:rPr>
          <w:rFonts w:ascii="Times New Roman" w:hAnsi="Times New Roman"/>
          <w:sz w:val="28"/>
          <w:szCs w:val="28"/>
        </w:rPr>
        <w:t xml:space="preserve">кратність </w:t>
      </w:r>
      <w:r w:rsidR="00494185" w:rsidRPr="00E136E5">
        <w:rPr>
          <w:rFonts w:ascii="Times New Roman" w:hAnsi="Times New Roman"/>
          <w:sz w:val="28"/>
          <w:szCs w:val="28"/>
        </w:rPr>
        <w:t>приймання</w:t>
      </w:r>
      <w:r w:rsidR="00911CF8">
        <w:rPr>
          <w:rFonts w:ascii="Times New Roman" w:hAnsi="Times New Roman"/>
          <w:sz w:val="28"/>
          <w:szCs w:val="28"/>
        </w:rPr>
        <w:t xml:space="preserve"> підозрюваних</w:t>
      </w:r>
      <w:r w:rsidR="006221C8" w:rsidRPr="00E136E5">
        <w:rPr>
          <w:rFonts w:ascii="Times New Roman" w:hAnsi="Times New Roman"/>
          <w:sz w:val="28"/>
          <w:szCs w:val="28"/>
        </w:rPr>
        <w:t xml:space="preserve"> </w:t>
      </w:r>
      <w:r w:rsidR="006221C8" w:rsidRPr="006C0697">
        <w:rPr>
          <w:rFonts w:ascii="Times New Roman" w:hAnsi="Times New Roman"/>
          <w:sz w:val="28"/>
          <w:szCs w:val="28"/>
        </w:rPr>
        <w:t>лікарського засобу</w:t>
      </w:r>
      <w:r w:rsidR="00257DF9" w:rsidRPr="006C0697">
        <w:rPr>
          <w:rFonts w:ascii="Times New Roman" w:hAnsi="Times New Roman"/>
        </w:rPr>
        <w:t xml:space="preserve">, </w:t>
      </w:r>
      <w:r w:rsidR="00257DF9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="006221C8" w:rsidRPr="006C0697">
        <w:rPr>
          <w:rFonts w:ascii="Times New Roman" w:hAnsi="Times New Roman"/>
          <w:sz w:val="28"/>
          <w:szCs w:val="28"/>
        </w:rPr>
        <w:t>.</w:t>
      </w:r>
    </w:p>
    <w:p w14:paraId="71FD0A8F" w14:textId="77777777" w:rsidR="00DE149B" w:rsidRPr="006C06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Спосіб </w:t>
      </w:r>
      <w:r w:rsidR="00C823D9" w:rsidRPr="006C0697">
        <w:rPr>
          <w:rFonts w:ascii="Times New Roman" w:hAnsi="Times New Roman"/>
          <w:bCs/>
          <w:sz w:val="28"/>
          <w:szCs w:val="28"/>
        </w:rPr>
        <w:t>в</w:t>
      </w:r>
      <w:r w:rsidR="00DB1862" w:rsidRPr="006C0697">
        <w:rPr>
          <w:rFonts w:ascii="Times New Roman" w:hAnsi="Times New Roman"/>
          <w:bCs/>
          <w:sz w:val="28"/>
          <w:szCs w:val="28"/>
        </w:rPr>
        <w:t>ведення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(у</w:t>
      </w:r>
      <w:r w:rsidRPr="006C0697">
        <w:rPr>
          <w:rFonts w:ascii="Times New Roman" w:hAnsi="Times New Roman"/>
          <w:sz w:val="28"/>
          <w:szCs w:val="28"/>
        </w:rPr>
        <w:t xml:space="preserve">казується спосіб </w:t>
      </w:r>
      <w:r w:rsidR="00C823D9" w:rsidRPr="006C0697">
        <w:rPr>
          <w:rFonts w:ascii="Times New Roman" w:hAnsi="Times New Roman"/>
          <w:sz w:val="28"/>
          <w:szCs w:val="28"/>
        </w:rPr>
        <w:t>в</w:t>
      </w:r>
      <w:r w:rsidR="00911CF8">
        <w:rPr>
          <w:rFonts w:ascii="Times New Roman" w:hAnsi="Times New Roman"/>
          <w:sz w:val="28"/>
          <w:szCs w:val="28"/>
        </w:rPr>
        <w:t>ведення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 xml:space="preserve">. </w:t>
      </w:r>
    </w:p>
    <w:p w14:paraId="138B13D3" w14:textId="77777777" w:rsidR="00DE149B" w:rsidRPr="006C0697" w:rsidRDefault="00DB1862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та час початку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місяць, рік </w:t>
      </w:r>
      <w:r w:rsidR="00911CF8">
        <w:rPr>
          <w:rFonts w:ascii="Times New Roman" w:hAnsi="Times New Roman"/>
          <w:sz w:val="28"/>
          <w:szCs w:val="28"/>
        </w:rPr>
        <w:t>та час призначення підозрюваних</w:t>
      </w:r>
      <w:r w:rsidR="00DE149B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14:paraId="59845380" w14:textId="77777777" w:rsidR="00DE149B" w:rsidRPr="006C06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та час закінчення терапії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(зазначаються</w:t>
      </w:r>
      <w:r w:rsidRPr="006C0697">
        <w:rPr>
          <w:rFonts w:ascii="Times New Roman" w:hAnsi="Times New Roman"/>
          <w:sz w:val="28"/>
          <w:szCs w:val="28"/>
        </w:rPr>
        <w:t xml:space="preserve"> день, місяць, рік та час закін</w:t>
      </w:r>
      <w:r w:rsidR="00911CF8">
        <w:rPr>
          <w:rFonts w:ascii="Times New Roman" w:hAnsi="Times New Roman"/>
          <w:sz w:val="28"/>
          <w:szCs w:val="28"/>
        </w:rPr>
        <w:t>чення застосування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="00DB1862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14:paraId="44844B23" w14:textId="77777777" w:rsidR="00DD511E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Заходи, що вживались стосовно </w:t>
      </w:r>
      <w:r w:rsidR="00911CF8">
        <w:rPr>
          <w:rFonts w:ascii="Times New Roman" w:hAnsi="Times New Roman"/>
          <w:bCs/>
          <w:sz w:val="28"/>
          <w:szCs w:val="28"/>
        </w:rPr>
        <w:t>підозрюваних</w:t>
      </w:r>
      <w:r w:rsidR="00104BEE" w:rsidRPr="006C0697">
        <w:rPr>
          <w:rFonts w:ascii="Times New Roman" w:hAnsi="Times New Roman"/>
          <w:bCs/>
          <w:sz w:val="28"/>
          <w:szCs w:val="28"/>
        </w:rPr>
        <w:t xml:space="preserve"> </w:t>
      </w:r>
      <w:r w:rsidR="00911CF8">
        <w:rPr>
          <w:rFonts w:ascii="Times New Roman" w:hAnsi="Times New Roman"/>
          <w:bCs/>
          <w:sz w:val="28"/>
          <w:szCs w:val="28"/>
        </w:rPr>
        <w:t>лікарського засобу</w:t>
      </w:r>
      <w:r w:rsidR="00380C77" w:rsidRPr="006C0697">
        <w:rPr>
          <w:rFonts w:ascii="Times New Roman" w:hAnsi="Times New Roman"/>
        </w:rPr>
        <w:t xml:space="preserve">, </w:t>
      </w:r>
      <w:r w:rsidR="00380C77" w:rsidRPr="006C0697">
        <w:rPr>
          <w:rFonts w:ascii="Times New Roman" w:hAnsi="Times New Roman"/>
          <w:sz w:val="28"/>
          <w:szCs w:val="28"/>
        </w:rPr>
        <w:t>вакцини, туберкуліну</w:t>
      </w:r>
      <w:r w:rsidRPr="006C0697">
        <w:rPr>
          <w:rFonts w:ascii="Times New Roman" w:hAnsi="Times New Roman"/>
          <w:bCs/>
          <w:sz w:val="28"/>
          <w:szCs w:val="28"/>
        </w:rPr>
        <w:t xml:space="preserve"> для корекції ПР/ВЕ/НППІ</w:t>
      </w:r>
      <w:r w:rsidRPr="006C0697">
        <w:rPr>
          <w:rFonts w:ascii="Times New Roman" w:hAnsi="Times New Roman"/>
          <w:sz w:val="28"/>
          <w:szCs w:val="28"/>
        </w:rPr>
        <w:t xml:space="preserve"> </w:t>
      </w:r>
      <w:r w:rsidR="00DB1862" w:rsidRPr="006C0697">
        <w:rPr>
          <w:rFonts w:ascii="Times New Roman" w:hAnsi="Times New Roman"/>
          <w:sz w:val="28"/>
          <w:szCs w:val="28"/>
        </w:rPr>
        <w:t>(з</w:t>
      </w:r>
      <w:r w:rsidRPr="006C0697">
        <w:rPr>
          <w:rFonts w:ascii="Times New Roman" w:hAnsi="Times New Roman"/>
          <w:sz w:val="28"/>
          <w:szCs w:val="28"/>
        </w:rPr>
        <w:t>азначаються</w:t>
      </w:r>
      <w:r w:rsidRPr="00E136E5">
        <w:rPr>
          <w:rFonts w:ascii="Times New Roman" w:hAnsi="Times New Roman"/>
          <w:sz w:val="28"/>
          <w:szCs w:val="28"/>
        </w:rPr>
        <w:t xml:space="preserve"> відповідні позиції</w:t>
      </w:r>
      <w:r w:rsidR="00DB1862" w:rsidRPr="00E136E5">
        <w:rPr>
          <w:rFonts w:ascii="Times New Roman" w:hAnsi="Times New Roman"/>
          <w:sz w:val="28"/>
          <w:szCs w:val="28"/>
        </w:rPr>
        <w:t>)</w:t>
      </w:r>
      <w:r w:rsidRPr="00E136E5">
        <w:rPr>
          <w:rFonts w:ascii="Times New Roman" w:hAnsi="Times New Roman"/>
          <w:sz w:val="28"/>
          <w:szCs w:val="28"/>
        </w:rPr>
        <w:t>.</w:t>
      </w:r>
    </w:p>
    <w:p w14:paraId="22435E4D" w14:textId="77777777" w:rsidR="00380C77" w:rsidRPr="00E136E5" w:rsidRDefault="00380C77" w:rsidP="00380C7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D85689F" w14:textId="77777777" w:rsidR="00FA2C23" w:rsidRPr="00892497" w:rsidRDefault="009906D0" w:rsidP="00380C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ІІІ</w:t>
      </w:r>
      <w:r w:rsidR="00DD511E" w:rsidRPr="00892497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spellEnd"/>
      <w:r w:rsidR="00DD511E" w:rsidRPr="00892497">
        <w:rPr>
          <w:rFonts w:ascii="Times New Roman" w:hAnsi="Times New Roman" w:cs="Times New Roman"/>
          <w:b/>
          <w:bCs/>
          <w:sz w:val="28"/>
          <w:szCs w:val="28"/>
        </w:rPr>
        <w:t>. Додаткова інформація у випадку НППІ на вакцини або туберкулін</w:t>
      </w:r>
    </w:p>
    <w:p w14:paraId="520B5B86" w14:textId="77777777" w:rsidR="00DD511E" w:rsidRPr="00E136E5" w:rsidRDefault="00DD511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Категорія імунізації або туберкулінодіагностики</w:t>
      </w:r>
      <w:r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 клітинці</w:t>
      </w:r>
      <w:r w:rsidRPr="00E136E5">
        <w:rPr>
          <w:rFonts w:ascii="Times New Roman" w:hAnsi="Times New Roman"/>
          <w:sz w:val="28"/>
          <w:szCs w:val="28"/>
        </w:rPr>
        <w:t xml:space="preserve"> </w:t>
      </w:r>
      <w:r w:rsidR="009F76DF" w:rsidRPr="00E136E5">
        <w:rPr>
          <w:rFonts w:ascii="Times New Roman" w:hAnsi="Times New Roman"/>
          <w:sz w:val="28"/>
          <w:szCs w:val="28"/>
        </w:rPr>
        <w:t>відмі</w:t>
      </w:r>
      <w:r w:rsidRPr="00E136E5">
        <w:rPr>
          <w:rFonts w:ascii="Times New Roman" w:hAnsi="Times New Roman"/>
          <w:sz w:val="28"/>
          <w:szCs w:val="28"/>
        </w:rPr>
        <w:t>чається категорія імуніз</w:t>
      </w:r>
      <w:r w:rsidR="009F76DF" w:rsidRPr="00E136E5">
        <w:rPr>
          <w:rFonts w:ascii="Times New Roman" w:hAnsi="Times New Roman"/>
          <w:sz w:val="28"/>
          <w:szCs w:val="28"/>
        </w:rPr>
        <w:t>ації або туберкулінодіагностики)</w:t>
      </w:r>
      <w:r w:rsidRPr="00E136E5">
        <w:rPr>
          <w:rFonts w:ascii="Times New Roman" w:hAnsi="Times New Roman"/>
          <w:sz w:val="28"/>
          <w:szCs w:val="28"/>
        </w:rPr>
        <w:t>.</w:t>
      </w:r>
    </w:p>
    <w:p w14:paraId="18C313A0" w14:textId="77777777" w:rsidR="00DD511E" w:rsidRPr="00E136E5" w:rsidRDefault="00E13D98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Категорія НППІ</w:t>
      </w:r>
      <w:r w:rsidR="00DD511E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9F76DF" w:rsidRPr="00E136E5">
        <w:rPr>
          <w:rFonts w:ascii="Times New Roman" w:hAnsi="Times New Roman"/>
          <w:sz w:val="28"/>
          <w:szCs w:val="28"/>
        </w:rPr>
        <w:t>(позначкою у відповідн</w:t>
      </w:r>
      <w:r w:rsidR="004F6F2F">
        <w:rPr>
          <w:rFonts w:ascii="Times New Roman" w:hAnsi="Times New Roman"/>
          <w:sz w:val="28"/>
          <w:szCs w:val="28"/>
        </w:rPr>
        <w:t>ій</w:t>
      </w:r>
      <w:r w:rsidR="009F76DF" w:rsidRPr="00E136E5">
        <w:rPr>
          <w:rFonts w:ascii="Times New Roman" w:hAnsi="Times New Roman"/>
          <w:sz w:val="28"/>
          <w:szCs w:val="28"/>
        </w:rPr>
        <w:t xml:space="preserve"> </w:t>
      </w:r>
      <w:r w:rsidR="004F6F2F">
        <w:rPr>
          <w:rFonts w:ascii="Times New Roman" w:hAnsi="Times New Roman"/>
          <w:sz w:val="28"/>
          <w:szCs w:val="28"/>
        </w:rPr>
        <w:t>клітинці</w:t>
      </w:r>
      <w:r w:rsidR="009F76DF" w:rsidRPr="00E136E5">
        <w:rPr>
          <w:rFonts w:ascii="Times New Roman" w:hAnsi="Times New Roman"/>
          <w:sz w:val="28"/>
          <w:szCs w:val="28"/>
        </w:rPr>
        <w:t xml:space="preserve"> відмічається категорія НППІ)</w:t>
      </w:r>
      <w:r w:rsidR="00DD511E" w:rsidRPr="00E136E5">
        <w:rPr>
          <w:rFonts w:ascii="Times New Roman" w:hAnsi="Times New Roman"/>
          <w:sz w:val="28"/>
          <w:szCs w:val="28"/>
        </w:rPr>
        <w:t>.</w:t>
      </w:r>
    </w:p>
    <w:p w14:paraId="0ED4A2D7" w14:textId="77777777" w:rsidR="00DD511E" w:rsidRPr="00E136E5" w:rsidRDefault="00E13D98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Номер дози (для вакцини)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 xml:space="preserve">(позначкою у відповідній клітинці </w:t>
      </w:r>
      <w:r w:rsidR="009F76DF" w:rsidRPr="00E136E5">
        <w:rPr>
          <w:rFonts w:ascii="Times New Roman" w:hAnsi="Times New Roman"/>
          <w:sz w:val="28"/>
          <w:szCs w:val="28"/>
        </w:rPr>
        <w:t xml:space="preserve">відмічається </w:t>
      </w:r>
      <w:r w:rsidR="00DD511E" w:rsidRPr="00E136E5">
        <w:rPr>
          <w:rFonts w:ascii="Times New Roman" w:hAnsi="Times New Roman"/>
          <w:sz w:val="28"/>
          <w:szCs w:val="28"/>
        </w:rPr>
        <w:t xml:space="preserve">номер дози </w:t>
      </w:r>
      <w:proofErr w:type="spellStart"/>
      <w:r w:rsidR="00DD511E" w:rsidRPr="00E136E5">
        <w:rPr>
          <w:rFonts w:ascii="Times New Roman" w:hAnsi="Times New Roman"/>
          <w:sz w:val="28"/>
          <w:szCs w:val="28"/>
        </w:rPr>
        <w:t>вакцинального</w:t>
      </w:r>
      <w:proofErr w:type="spellEnd"/>
      <w:r w:rsidR="00DD511E" w:rsidRPr="00E136E5">
        <w:rPr>
          <w:rFonts w:ascii="Times New Roman" w:hAnsi="Times New Roman"/>
          <w:sz w:val="28"/>
          <w:szCs w:val="28"/>
        </w:rPr>
        <w:t xml:space="preserve"> комплексу</w:t>
      </w:r>
      <w:r w:rsidR="009F76DF" w:rsidRPr="00E136E5">
        <w:rPr>
          <w:rFonts w:ascii="Times New Roman" w:hAnsi="Times New Roman"/>
          <w:sz w:val="28"/>
          <w:szCs w:val="28"/>
        </w:rPr>
        <w:t>)</w:t>
      </w:r>
      <w:r w:rsidR="00DD511E" w:rsidRPr="00E136E5">
        <w:rPr>
          <w:rFonts w:ascii="Times New Roman" w:hAnsi="Times New Roman"/>
          <w:sz w:val="28"/>
          <w:szCs w:val="28"/>
        </w:rPr>
        <w:t>.</w:t>
      </w:r>
    </w:p>
    <w:p w14:paraId="0E77D10C" w14:textId="77777777" w:rsidR="00DD511E" w:rsidRPr="00E136E5" w:rsidRDefault="00DD511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Місце </w:t>
      </w:r>
      <w:r w:rsidR="00E6219F" w:rsidRPr="00E136E5">
        <w:rPr>
          <w:rFonts w:ascii="Times New Roman" w:hAnsi="Times New Roman"/>
          <w:bCs/>
          <w:sz w:val="28"/>
          <w:szCs w:val="28"/>
        </w:rPr>
        <w:t>у</w:t>
      </w:r>
      <w:r w:rsidR="00D65DC5">
        <w:rPr>
          <w:rFonts w:ascii="Times New Roman" w:hAnsi="Times New Roman"/>
          <w:bCs/>
          <w:sz w:val="28"/>
          <w:szCs w:val="28"/>
        </w:rPr>
        <w:t>ведення вакцини/</w:t>
      </w:r>
      <w:r w:rsidR="00A90CFE">
        <w:rPr>
          <w:rFonts w:ascii="Times New Roman" w:hAnsi="Times New Roman"/>
          <w:bCs/>
          <w:sz w:val="28"/>
          <w:szCs w:val="28"/>
        </w:rPr>
        <w:t>туберкуліну</w:t>
      </w:r>
      <w:r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 клітинці</w:t>
      </w:r>
      <w:r w:rsidR="009F76DF" w:rsidRPr="00E136E5">
        <w:rPr>
          <w:rFonts w:ascii="Times New Roman" w:hAnsi="Times New Roman"/>
          <w:sz w:val="28"/>
          <w:szCs w:val="28"/>
        </w:rPr>
        <w:t xml:space="preserve"> відмічається </w:t>
      </w:r>
      <w:r w:rsidRPr="00E136E5">
        <w:rPr>
          <w:rFonts w:ascii="Times New Roman" w:hAnsi="Times New Roman"/>
          <w:sz w:val="28"/>
          <w:szCs w:val="28"/>
        </w:rPr>
        <w:t xml:space="preserve">місце </w:t>
      </w:r>
      <w:r w:rsidR="00E6219F" w:rsidRPr="00E136E5">
        <w:rPr>
          <w:rFonts w:ascii="Times New Roman" w:hAnsi="Times New Roman"/>
          <w:sz w:val="28"/>
          <w:szCs w:val="28"/>
        </w:rPr>
        <w:t>у</w:t>
      </w:r>
      <w:r w:rsidR="00D65DC5">
        <w:rPr>
          <w:rFonts w:ascii="Times New Roman" w:hAnsi="Times New Roman"/>
          <w:sz w:val="28"/>
          <w:szCs w:val="28"/>
        </w:rPr>
        <w:t>ведення вакцини/</w:t>
      </w:r>
      <w:r w:rsidRPr="00E136E5">
        <w:rPr>
          <w:rFonts w:ascii="Times New Roman" w:hAnsi="Times New Roman"/>
          <w:sz w:val="28"/>
          <w:szCs w:val="28"/>
        </w:rPr>
        <w:t>туберкуліну</w:t>
      </w:r>
      <w:r w:rsidR="00E136E5" w:rsidRPr="00E136E5">
        <w:rPr>
          <w:rFonts w:ascii="Times New Roman" w:hAnsi="Times New Roman"/>
          <w:sz w:val="28"/>
          <w:szCs w:val="28"/>
        </w:rPr>
        <w:t>).</w:t>
      </w:r>
    </w:p>
    <w:p w14:paraId="259B8304" w14:textId="77777777" w:rsidR="009475E9" w:rsidRPr="00E136E5" w:rsidRDefault="00E6219F" w:rsidP="009475E9">
      <w:pPr>
        <w:pStyle w:val="a9"/>
        <w:spacing w:before="12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>Спосіб</w:t>
      </w:r>
      <w:r w:rsidR="00DD511E" w:rsidRPr="00E136E5">
        <w:rPr>
          <w:rFonts w:ascii="Times New Roman" w:hAnsi="Times New Roman"/>
          <w:bCs/>
          <w:sz w:val="28"/>
          <w:szCs w:val="28"/>
        </w:rPr>
        <w:t xml:space="preserve"> </w:t>
      </w:r>
      <w:r w:rsidRPr="00E136E5">
        <w:rPr>
          <w:rFonts w:ascii="Times New Roman" w:hAnsi="Times New Roman"/>
          <w:bCs/>
          <w:sz w:val="28"/>
          <w:szCs w:val="28"/>
        </w:rPr>
        <w:t>у</w:t>
      </w:r>
      <w:r w:rsidR="00D65DC5">
        <w:rPr>
          <w:rFonts w:ascii="Times New Roman" w:hAnsi="Times New Roman"/>
          <w:bCs/>
          <w:sz w:val="28"/>
          <w:szCs w:val="28"/>
        </w:rPr>
        <w:t>ведення вакцини/</w:t>
      </w:r>
      <w:r w:rsidR="004F6F2F">
        <w:rPr>
          <w:rFonts w:ascii="Times New Roman" w:hAnsi="Times New Roman"/>
          <w:bCs/>
          <w:sz w:val="28"/>
          <w:szCs w:val="28"/>
        </w:rPr>
        <w:t>туберкуліну</w:t>
      </w:r>
      <w:r w:rsidR="00DD511E" w:rsidRPr="00E136E5">
        <w:rPr>
          <w:rFonts w:ascii="Times New Roman" w:hAnsi="Times New Roman"/>
          <w:sz w:val="28"/>
          <w:szCs w:val="28"/>
        </w:rPr>
        <w:t xml:space="preserve"> </w:t>
      </w:r>
      <w:r w:rsidR="008C2892">
        <w:rPr>
          <w:rFonts w:ascii="Times New Roman" w:hAnsi="Times New Roman"/>
          <w:sz w:val="28"/>
          <w:szCs w:val="28"/>
        </w:rPr>
        <w:t>(позначкою у відповідній</w:t>
      </w:r>
      <w:r w:rsidR="00756D8F">
        <w:rPr>
          <w:rFonts w:ascii="Times New Roman" w:hAnsi="Times New Roman"/>
          <w:sz w:val="28"/>
          <w:szCs w:val="28"/>
        </w:rPr>
        <w:t xml:space="preserve"> клітинці</w:t>
      </w:r>
      <w:r w:rsidR="00E136E5" w:rsidRPr="00E136E5">
        <w:rPr>
          <w:rFonts w:ascii="Times New Roman" w:hAnsi="Times New Roman"/>
          <w:sz w:val="28"/>
          <w:szCs w:val="28"/>
        </w:rPr>
        <w:t xml:space="preserve"> відмічається </w:t>
      </w:r>
      <w:r w:rsidRPr="00E136E5">
        <w:rPr>
          <w:rFonts w:ascii="Times New Roman" w:hAnsi="Times New Roman"/>
          <w:sz w:val="28"/>
          <w:szCs w:val="28"/>
        </w:rPr>
        <w:t>спосіб</w:t>
      </w:r>
      <w:r w:rsidR="00D65DC5">
        <w:rPr>
          <w:rFonts w:ascii="Times New Roman" w:hAnsi="Times New Roman"/>
          <w:sz w:val="28"/>
          <w:szCs w:val="28"/>
        </w:rPr>
        <w:t xml:space="preserve"> уведення вакцини/</w:t>
      </w:r>
      <w:r w:rsidR="00DD511E" w:rsidRPr="00E136E5">
        <w:rPr>
          <w:rFonts w:ascii="Times New Roman" w:hAnsi="Times New Roman"/>
          <w:sz w:val="28"/>
          <w:szCs w:val="28"/>
        </w:rPr>
        <w:t>туберкул</w:t>
      </w:r>
      <w:r w:rsidR="00FA2C23" w:rsidRPr="00E136E5">
        <w:rPr>
          <w:rFonts w:ascii="Times New Roman" w:hAnsi="Times New Roman"/>
          <w:sz w:val="28"/>
          <w:szCs w:val="28"/>
        </w:rPr>
        <w:t>іну</w:t>
      </w:r>
      <w:r w:rsidR="00E136E5" w:rsidRPr="00E136E5">
        <w:rPr>
          <w:rFonts w:ascii="Times New Roman" w:hAnsi="Times New Roman"/>
          <w:sz w:val="28"/>
          <w:szCs w:val="28"/>
        </w:rPr>
        <w:t>)</w:t>
      </w:r>
      <w:r w:rsidR="00FA2C23" w:rsidRPr="00E136E5">
        <w:rPr>
          <w:rFonts w:ascii="Times New Roman" w:hAnsi="Times New Roman"/>
          <w:sz w:val="28"/>
          <w:szCs w:val="28"/>
        </w:rPr>
        <w:t>.</w:t>
      </w:r>
    </w:p>
    <w:p w14:paraId="59FDF922" w14:textId="77777777" w:rsidR="00DD511E" w:rsidRPr="00E136E5" w:rsidRDefault="00DD511E" w:rsidP="007A6F4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136E5">
        <w:rPr>
          <w:rFonts w:ascii="Times New Roman" w:hAnsi="Times New Roman"/>
          <w:bCs/>
          <w:sz w:val="28"/>
          <w:szCs w:val="28"/>
        </w:rPr>
        <w:t xml:space="preserve">Дані анамнезу життя особи, якій було проведено </w:t>
      </w:r>
      <w:r w:rsidR="00E6219F" w:rsidRPr="00E136E5">
        <w:rPr>
          <w:rFonts w:ascii="Times New Roman" w:hAnsi="Times New Roman"/>
          <w:bCs/>
          <w:sz w:val="28"/>
          <w:szCs w:val="28"/>
        </w:rPr>
        <w:t>щеплення</w:t>
      </w:r>
      <w:r w:rsidRPr="00E136E5">
        <w:rPr>
          <w:rFonts w:ascii="Times New Roman" w:hAnsi="Times New Roman"/>
          <w:bCs/>
          <w:sz w:val="28"/>
          <w:szCs w:val="28"/>
        </w:rPr>
        <w:t>/ту</w:t>
      </w:r>
      <w:r w:rsidRPr="00756D8F">
        <w:rPr>
          <w:rFonts w:ascii="Times New Roman" w:hAnsi="Times New Roman"/>
          <w:bCs/>
          <w:sz w:val="28"/>
          <w:szCs w:val="28"/>
        </w:rPr>
        <w:t xml:space="preserve">беркулінодіагностику </w:t>
      </w:r>
      <w:r w:rsidRPr="00756D8F">
        <w:rPr>
          <w:rFonts w:ascii="Times New Roman" w:hAnsi="Times New Roman"/>
          <w:iCs/>
          <w:sz w:val="28"/>
          <w:szCs w:val="28"/>
        </w:rPr>
        <w:t>(щеплювальний</w:t>
      </w:r>
      <w:r w:rsidRPr="00756D8F">
        <w:rPr>
          <w:rFonts w:ascii="Times New Roman" w:hAnsi="Times New Roman"/>
          <w:bCs/>
          <w:sz w:val="28"/>
          <w:szCs w:val="28"/>
        </w:rPr>
        <w:t xml:space="preserve"> </w:t>
      </w:r>
      <w:r w:rsidRPr="00756D8F">
        <w:rPr>
          <w:rFonts w:ascii="Times New Roman" w:hAnsi="Times New Roman"/>
          <w:iCs/>
          <w:sz w:val="28"/>
          <w:szCs w:val="28"/>
        </w:rPr>
        <w:t xml:space="preserve">анамнез, наявність реакцій на попередні введення вакцин, туберкуліну, наявність гострого або загострення хронічного захворювання протягом 1-1,5 місяців до проведення </w:t>
      </w:r>
      <w:r w:rsidR="00FC6858" w:rsidRPr="00756D8F">
        <w:rPr>
          <w:rFonts w:ascii="Times New Roman" w:hAnsi="Times New Roman"/>
          <w:iCs/>
          <w:sz w:val="28"/>
          <w:szCs w:val="28"/>
        </w:rPr>
        <w:t>імунізації</w:t>
      </w:r>
      <w:r w:rsidRPr="00756D8F">
        <w:rPr>
          <w:rFonts w:ascii="Times New Roman" w:hAnsi="Times New Roman"/>
          <w:iCs/>
          <w:sz w:val="28"/>
          <w:szCs w:val="28"/>
        </w:rPr>
        <w:t xml:space="preserve">/туберкулінодіагностики, застосування імуносупресивної терапії </w:t>
      </w:r>
      <w:r w:rsidRPr="00756D8F">
        <w:rPr>
          <w:rFonts w:ascii="Times New Roman" w:hAnsi="Times New Roman"/>
          <w:iCs/>
          <w:sz w:val="28"/>
          <w:szCs w:val="28"/>
        </w:rPr>
        <w:lastRenderedPageBreak/>
        <w:t>протягом 1 місяця та препаратів крові</w:t>
      </w:r>
      <w:r w:rsidR="00E136E5" w:rsidRPr="00756D8F">
        <w:rPr>
          <w:rFonts w:ascii="Times New Roman" w:hAnsi="Times New Roman"/>
          <w:iCs/>
          <w:sz w:val="28"/>
          <w:szCs w:val="28"/>
        </w:rPr>
        <w:t xml:space="preserve"> протягом 3</w:t>
      </w:r>
      <w:r w:rsidRPr="00756D8F">
        <w:rPr>
          <w:rFonts w:ascii="Times New Roman" w:hAnsi="Times New Roman"/>
          <w:iCs/>
          <w:sz w:val="28"/>
          <w:szCs w:val="28"/>
        </w:rPr>
        <w:t xml:space="preserve"> місяців до проведення імунізації</w:t>
      </w:r>
      <w:r w:rsidRPr="00756D8F">
        <w:rPr>
          <w:rFonts w:ascii="Times New Roman" w:hAnsi="Times New Roman"/>
          <w:sz w:val="28"/>
          <w:szCs w:val="28"/>
        </w:rPr>
        <w:t xml:space="preserve"> </w:t>
      </w:r>
      <w:r w:rsidRPr="00756D8F">
        <w:rPr>
          <w:rFonts w:ascii="Times New Roman" w:hAnsi="Times New Roman"/>
          <w:iCs/>
          <w:sz w:val="28"/>
          <w:szCs w:val="28"/>
        </w:rPr>
        <w:t>тощо</w:t>
      </w:r>
      <w:r w:rsidRPr="00756D8F">
        <w:rPr>
          <w:rFonts w:ascii="Times New Roman" w:hAnsi="Times New Roman"/>
          <w:sz w:val="28"/>
          <w:szCs w:val="28"/>
        </w:rPr>
        <w:t xml:space="preserve">) </w:t>
      </w:r>
      <w:r w:rsidR="00E136E5" w:rsidRPr="00756D8F">
        <w:rPr>
          <w:rFonts w:ascii="Times New Roman" w:hAnsi="Times New Roman"/>
          <w:sz w:val="28"/>
          <w:szCs w:val="28"/>
        </w:rPr>
        <w:t>(з</w:t>
      </w:r>
      <w:r w:rsidRPr="00756D8F">
        <w:rPr>
          <w:rFonts w:ascii="Times New Roman" w:hAnsi="Times New Roman"/>
          <w:sz w:val="28"/>
          <w:szCs w:val="28"/>
        </w:rPr>
        <w:t xml:space="preserve">азначається інформація щодо щеплювального анамнезу, наявності реакції на попередні введення вакцин, туберкуліну, наявності гострого </w:t>
      </w:r>
      <w:r w:rsidRPr="00E136E5">
        <w:rPr>
          <w:rFonts w:ascii="Times New Roman" w:hAnsi="Times New Roman"/>
          <w:sz w:val="28"/>
          <w:szCs w:val="28"/>
        </w:rPr>
        <w:t xml:space="preserve">або загострення хронічного захворювання протягом 1-1,5 місяців до проведення </w:t>
      </w:r>
      <w:r w:rsidR="00FC6858" w:rsidRPr="00E136E5">
        <w:rPr>
          <w:rFonts w:ascii="Times New Roman" w:hAnsi="Times New Roman"/>
          <w:sz w:val="28"/>
          <w:szCs w:val="28"/>
        </w:rPr>
        <w:t>імунізації</w:t>
      </w:r>
      <w:r w:rsidRPr="00E136E5">
        <w:rPr>
          <w:rFonts w:ascii="Times New Roman" w:hAnsi="Times New Roman"/>
          <w:sz w:val="28"/>
          <w:szCs w:val="28"/>
        </w:rPr>
        <w:t xml:space="preserve">/туберкулінодіагностики, застосування імуносупресивної терапії протягом 1 місяця </w:t>
      </w:r>
      <w:r w:rsidR="00E136E5">
        <w:rPr>
          <w:rFonts w:ascii="Times New Roman" w:hAnsi="Times New Roman"/>
          <w:sz w:val="28"/>
          <w:szCs w:val="28"/>
        </w:rPr>
        <w:t>та препаратів крові протягом 3</w:t>
      </w:r>
      <w:r w:rsidRPr="00E136E5">
        <w:rPr>
          <w:rFonts w:ascii="Times New Roman" w:hAnsi="Times New Roman"/>
          <w:sz w:val="28"/>
          <w:szCs w:val="28"/>
        </w:rPr>
        <w:t xml:space="preserve"> місяців до проведення </w:t>
      </w:r>
      <w:r w:rsidR="00FC6858" w:rsidRPr="00E136E5">
        <w:rPr>
          <w:rFonts w:ascii="Times New Roman" w:hAnsi="Times New Roman"/>
          <w:sz w:val="28"/>
          <w:szCs w:val="28"/>
        </w:rPr>
        <w:t>імунізації/туберкулінодіагностики</w:t>
      </w:r>
      <w:r w:rsidR="007A6F48" w:rsidRPr="00E136E5">
        <w:rPr>
          <w:rFonts w:ascii="Times New Roman" w:hAnsi="Times New Roman"/>
          <w:sz w:val="28"/>
          <w:szCs w:val="28"/>
        </w:rPr>
        <w:t xml:space="preserve"> тощо</w:t>
      </w:r>
      <w:r w:rsidR="00E136E5">
        <w:rPr>
          <w:rFonts w:ascii="Times New Roman" w:hAnsi="Times New Roman"/>
          <w:sz w:val="28"/>
          <w:szCs w:val="28"/>
        </w:rPr>
        <w:t>)</w:t>
      </w:r>
      <w:r w:rsidR="007A6F48" w:rsidRPr="00E136E5">
        <w:rPr>
          <w:rFonts w:ascii="Times New Roman" w:hAnsi="Times New Roman"/>
          <w:sz w:val="28"/>
          <w:szCs w:val="28"/>
        </w:rPr>
        <w:t>.</w:t>
      </w:r>
    </w:p>
    <w:p w14:paraId="7F4B6E88" w14:textId="77777777" w:rsidR="00DE149B" w:rsidRPr="00892497" w:rsidRDefault="00756D8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IV. Інформація про супутні лікарські засоби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(за </w:t>
      </w:r>
      <w:r w:rsidR="00BE6CBC">
        <w:rPr>
          <w:rFonts w:ascii="Times New Roman" w:hAnsi="Times New Roman"/>
          <w:b/>
          <w:bCs/>
          <w:sz w:val="28"/>
          <w:szCs w:val="28"/>
        </w:rPr>
        <w:t>винятком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препаратів, які застосовувалися для корекції наслідків ПР/НППІ</w:t>
      </w:r>
      <w:r w:rsidR="008B505F" w:rsidRPr="00892497">
        <w:rPr>
          <w:rFonts w:ascii="Times New Roman" w:hAnsi="Times New Roman"/>
          <w:b/>
          <w:bCs/>
          <w:sz w:val="28"/>
          <w:szCs w:val="28"/>
        </w:rPr>
        <w:t>/ВЕ</w:t>
      </w:r>
      <w:r w:rsidR="00BE6CBC">
        <w:rPr>
          <w:rFonts w:ascii="Times New Roman" w:hAnsi="Times New Roman"/>
          <w:b/>
          <w:bCs/>
          <w:sz w:val="28"/>
          <w:szCs w:val="28"/>
        </w:rPr>
        <w:t>)</w:t>
      </w:r>
      <w:r w:rsidR="00DE149B"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BDC47CD" w14:textId="77777777" w:rsidR="00DE149B" w:rsidRPr="006C0697" w:rsidRDefault="00756D8F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Супутні лікарські засоби</w:t>
      </w:r>
      <w:r w:rsidR="00DA713C" w:rsidRPr="006C0697">
        <w:rPr>
          <w:rFonts w:ascii="Times New Roman" w:hAnsi="Times New Roman"/>
          <w:bCs/>
          <w:sz w:val="28"/>
          <w:szCs w:val="28"/>
        </w:rPr>
        <w:t>,</w:t>
      </w:r>
      <w:r w:rsidR="00DA713C" w:rsidRPr="006C0697">
        <w:t xml:space="preserve"> </w:t>
      </w:r>
      <w:r w:rsidR="00DA713C" w:rsidRPr="006C0697">
        <w:rPr>
          <w:rFonts w:ascii="Times New Roman" w:hAnsi="Times New Roman"/>
          <w:bCs/>
          <w:sz w:val="28"/>
          <w:szCs w:val="28"/>
        </w:rPr>
        <w:t>вакцина, туберкулін</w:t>
      </w:r>
      <w:r w:rsidR="00DE149B" w:rsidRPr="006C0697">
        <w:rPr>
          <w:rFonts w:ascii="Times New Roman" w:hAnsi="Times New Roman"/>
          <w:bCs/>
          <w:sz w:val="28"/>
          <w:szCs w:val="28"/>
        </w:rPr>
        <w:t xml:space="preserve"> </w:t>
      </w:r>
      <w:r w:rsidR="00DE149B" w:rsidRPr="006C0697">
        <w:rPr>
          <w:rFonts w:ascii="Times New Roman" w:hAnsi="Times New Roman"/>
          <w:sz w:val="28"/>
          <w:szCs w:val="28"/>
        </w:rPr>
        <w:t>(т</w:t>
      </w:r>
      <w:r w:rsidR="002D36B7" w:rsidRPr="006C0697">
        <w:rPr>
          <w:rFonts w:ascii="Times New Roman" w:hAnsi="Times New Roman"/>
          <w:sz w:val="28"/>
          <w:szCs w:val="28"/>
        </w:rPr>
        <w:t>орг</w:t>
      </w:r>
      <w:r w:rsidR="00215A07" w:rsidRPr="006C0697">
        <w:rPr>
          <w:rFonts w:ascii="Times New Roman" w:hAnsi="Times New Roman"/>
          <w:sz w:val="28"/>
          <w:szCs w:val="28"/>
        </w:rPr>
        <w:t>овельна</w:t>
      </w:r>
      <w:r w:rsidR="002D36B7" w:rsidRPr="006C0697">
        <w:rPr>
          <w:rFonts w:ascii="Times New Roman" w:hAnsi="Times New Roman"/>
          <w:sz w:val="28"/>
          <w:szCs w:val="28"/>
        </w:rPr>
        <w:t xml:space="preserve"> на</w:t>
      </w:r>
      <w:r w:rsidR="00215A07" w:rsidRPr="006C0697">
        <w:rPr>
          <w:rFonts w:ascii="Times New Roman" w:hAnsi="Times New Roman"/>
          <w:sz w:val="28"/>
          <w:szCs w:val="28"/>
        </w:rPr>
        <w:t>зва</w:t>
      </w:r>
      <w:r w:rsidR="002D36B7" w:rsidRPr="006C0697">
        <w:rPr>
          <w:rFonts w:ascii="Times New Roman" w:hAnsi="Times New Roman"/>
          <w:sz w:val="28"/>
          <w:szCs w:val="28"/>
        </w:rPr>
        <w:t xml:space="preserve">, </w:t>
      </w:r>
      <w:r w:rsidR="00215A07" w:rsidRPr="006C0697">
        <w:rPr>
          <w:rFonts w:ascii="Times New Roman" w:hAnsi="Times New Roman"/>
          <w:sz w:val="28"/>
          <w:szCs w:val="28"/>
        </w:rPr>
        <w:t xml:space="preserve">лікарська </w:t>
      </w:r>
      <w:r w:rsidR="002D36B7" w:rsidRPr="006C0697">
        <w:rPr>
          <w:rFonts w:ascii="Times New Roman" w:hAnsi="Times New Roman"/>
          <w:sz w:val="28"/>
          <w:szCs w:val="28"/>
        </w:rPr>
        <w:t>форма</w:t>
      </w:r>
      <w:r w:rsidR="00215A07" w:rsidRPr="006C0697">
        <w:rPr>
          <w:rFonts w:ascii="Times New Roman" w:hAnsi="Times New Roman"/>
          <w:sz w:val="28"/>
          <w:szCs w:val="28"/>
        </w:rPr>
        <w:t>,</w:t>
      </w:r>
      <w:r w:rsidR="002D36B7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виробник, номер серії)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>казу</w:t>
      </w:r>
      <w:r w:rsidR="00215A07" w:rsidRPr="006C0697">
        <w:rPr>
          <w:rFonts w:ascii="Times New Roman" w:hAnsi="Times New Roman"/>
          <w:sz w:val="28"/>
          <w:szCs w:val="28"/>
        </w:rPr>
        <w:t>ються торговельні</w:t>
      </w:r>
      <w:r w:rsidR="00DE149B" w:rsidRPr="006C0697">
        <w:rPr>
          <w:rFonts w:ascii="Times New Roman" w:hAnsi="Times New Roman"/>
          <w:sz w:val="28"/>
          <w:szCs w:val="28"/>
        </w:rPr>
        <w:t xml:space="preserve"> на</w:t>
      </w:r>
      <w:r w:rsidR="00215A07" w:rsidRPr="006C0697">
        <w:rPr>
          <w:rFonts w:ascii="Times New Roman" w:hAnsi="Times New Roman"/>
          <w:sz w:val="28"/>
          <w:szCs w:val="28"/>
        </w:rPr>
        <w:t>зви</w:t>
      </w:r>
      <w:r w:rsidR="00DE149B" w:rsidRPr="006C0697">
        <w:rPr>
          <w:rFonts w:ascii="Times New Roman" w:hAnsi="Times New Roman"/>
          <w:sz w:val="28"/>
          <w:szCs w:val="28"/>
        </w:rPr>
        <w:t xml:space="preserve"> супутніх лікарських засобів, які призначались, їх форма випуску, виробник, номер серії</w:t>
      </w:r>
      <w:r w:rsidR="00215A07"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14:paraId="1CBB48A2" w14:textId="77777777" w:rsidR="00DE149B" w:rsidRPr="006C0697" w:rsidRDefault="00215A07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 показання</w:t>
      </w:r>
      <w:r w:rsidR="00DE149B" w:rsidRPr="006C0697">
        <w:rPr>
          <w:rFonts w:ascii="Times New Roman" w:hAnsi="Times New Roman"/>
          <w:sz w:val="28"/>
          <w:szCs w:val="28"/>
        </w:rPr>
        <w:t xml:space="preserve"> для призначе</w:t>
      </w:r>
      <w:r w:rsidR="00DA713C" w:rsidRPr="006C0697">
        <w:rPr>
          <w:rFonts w:ascii="Times New Roman" w:hAnsi="Times New Roman"/>
          <w:sz w:val="28"/>
          <w:szCs w:val="28"/>
        </w:rPr>
        <w:t xml:space="preserve">ння супутніх лікарських засобів, вакцини, туберкуліну </w:t>
      </w:r>
      <w:r w:rsidR="00756D8F">
        <w:rPr>
          <w:rFonts w:ascii="Times New Roman" w:hAnsi="Times New Roman"/>
          <w:sz w:val="28"/>
          <w:szCs w:val="28"/>
        </w:rPr>
        <w:t>(</w:t>
      </w:r>
      <w:r w:rsidR="00DE149B" w:rsidRPr="006C0697">
        <w:rPr>
          <w:rFonts w:ascii="Times New Roman" w:hAnsi="Times New Roman"/>
          <w:sz w:val="28"/>
          <w:szCs w:val="28"/>
        </w:rPr>
        <w:t xml:space="preserve">за можливості </w:t>
      </w:r>
      <w:r w:rsidRPr="006C0697">
        <w:rPr>
          <w:rFonts w:ascii="Times New Roman" w:hAnsi="Times New Roman"/>
          <w:sz w:val="28"/>
          <w:szCs w:val="28"/>
        </w:rPr>
        <w:t>за</w:t>
      </w:r>
      <w:r w:rsidR="00DE149B" w:rsidRPr="006C0697">
        <w:rPr>
          <w:rFonts w:ascii="Times New Roman" w:hAnsi="Times New Roman"/>
          <w:sz w:val="28"/>
          <w:szCs w:val="28"/>
        </w:rPr>
        <w:t xml:space="preserve"> МКХ-10</w:t>
      </w:r>
      <w:r w:rsidR="00756D8F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14:paraId="57DE3B6D" w14:textId="77777777" w:rsidR="00DE149B" w:rsidRPr="006C0697" w:rsidRDefault="00213B14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Сила дії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="00215A07" w:rsidRPr="006C0697">
        <w:rPr>
          <w:rFonts w:ascii="Times New Roman" w:hAnsi="Times New Roman"/>
          <w:sz w:val="28"/>
          <w:szCs w:val="28"/>
        </w:rPr>
        <w:t>(у</w:t>
      </w:r>
      <w:r w:rsidR="00DE149B" w:rsidRPr="006C0697">
        <w:rPr>
          <w:rFonts w:ascii="Times New Roman" w:hAnsi="Times New Roman"/>
          <w:sz w:val="28"/>
          <w:szCs w:val="28"/>
        </w:rPr>
        <w:t xml:space="preserve">казується </w:t>
      </w:r>
      <w:r w:rsidR="00E81803" w:rsidRPr="006C06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вміст діючої(их) речовини (речовин) у кількісному вираженні на одиницю дози, або одиницю об'єму, або одиницю маси відповідно до лікарської форми</w:t>
      </w:r>
      <w:r w:rsidR="00E81803" w:rsidRPr="006C0697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DE149B" w:rsidRPr="006C0697">
        <w:rPr>
          <w:rFonts w:ascii="Times New Roman" w:hAnsi="Times New Roman"/>
          <w:sz w:val="28"/>
          <w:szCs w:val="28"/>
        </w:rPr>
        <w:t>супутніх лікарських засобів</w:t>
      </w:r>
      <w:r w:rsidR="00DA713C" w:rsidRPr="006C0697">
        <w:t xml:space="preserve">, </w:t>
      </w:r>
      <w:r w:rsidR="00DA713C" w:rsidRPr="006C0697">
        <w:rPr>
          <w:rFonts w:ascii="Times New Roman" w:hAnsi="Times New Roman"/>
          <w:sz w:val="28"/>
          <w:szCs w:val="28"/>
        </w:rPr>
        <w:t>вакцин, туберкуліну</w:t>
      </w:r>
      <w:r w:rsidR="00215A07"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 xml:space="preserve">. </w:t>
      </w:r>
    </w:p>
    <w:p w14:paraId="039AB6DE" w14:textId="77777777" w:rsidR="006221C8" w:rsidRPr="006C0697" w:rsidRDefault="00215A07" w:rsidP="006221C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Разова доза</w:t>
      </w:r>
      <w:r w:rsidR="006221C8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(у</w:t>
      </w:r>
      <w:r w:rsidR="006221C8" w:rsidRPr="006C0697">
        <w:rPr>
          <w:rFonts w:ascii="Times New Roman" w:hAnsi="Times New Roman"/>
          <w:sz w:val="28"/>
          <w:szCs w:val="28"/>
        </w:rPr>
        <w:t>каз</w:t>
      </w:r>
      <w:r w:rsidR="00756D8F">
        <w:rPr>
          <w:rFonts w:ascii="Times New Roman" w:hAnsi="Times New Roman"/>
          <w:sz w:val="28"/>
          <w:szCs w:val="28"/>
        </w:rPr>
        <w:t>ується разова доза підозрюваних</w:t>
      </w:r>
      <w:r w:rsidR="006221C8"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E242A4" w:rsidRPr="006C0697">
        <w:t xml:space="preserve">, </w:t>
      </w:r>
      <w:r w:rsidR="00E242A4" w:rsidRPr="006C0697">
        <w:rPr>
          <w:rFonts w:ascii="Times New Roman" w:hAnsi="Times New Roman"/>
          <w:sz w:val="28"/>
          <w:szCs w:val="28"/>
        </w:rPr>
        <w:t>вакцин</w:t>
      </w:r>
      <w:r w:rsidR="00EA6025">
        <w:rPr>
          <w:rFonts w:ascii="Times New Roman" w:hAnsi="Times New Roman"/>
          <w:sz w:val="28"/>
          <w:szCs w:val="28"/>
        </w:rPr>
        <w:t>и</w:t>
      </w:r>
      <w:r w:rsidR="00E242A4" w:rsidRPr="006C0697">
        <w:rPr>
          <w:rFonts w:ascii="Times New Roman" w:hAnsi="Times New Roman"/>
          <w:sz w:val="28"/>
          <w:szCs w:val="28"/>
        </w:rPr>
        <w:t>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6221C8" w:rsidRPr="006C0697">
        <w:rPr>
          <w:rFonts w:ascii="Times New Roman" w:hAnsi="Times New Roman"/>
          <w:sz w:val="28"/>
          <w:szCs w:val="28"/>
        </w:rPr>
        <w:t>.</w:t>
      </w:r>
    </w:p>
    <w:p w14:paraId="61661633" w14:textId="77777777" w:rsidR="006221C8" w:rsidRPr="00E242A4" w:rsidRDefault="006221C8" w:rsidP="006221C8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Кратність </w:t>
      </w:r>
      <w:r w:rsidR="00494185" w:rsidRPr="006C0697">
        <w:rPr>
          <w:rFonts w:ascii="Times New Roman" w:hAnsi="Times New Roman"/>
          <w:bCs/>
          <w:sz w:val="28"/>
          <w:szCs w:val="28"/>
        </w:rPr>
        <w:t>приймання</w:t>
      </w:r>
      <w:r w:rsidR="00D57A2E" w:rsidRPr="006C0697">
        <w:rPr>
          <w:rFonts w:ascii="Times New Roman" w:hAnsi="Times New Roman"/>
          <w:bCs/>
          <w:sz w:val="28"/>
          <w:szCs w:val="28"/>
        </w:rPr>
        <w:t xml:space="preserve"> (</w:t>
      </w:r>
      <w:r w:rsidR="00D57A2E" w:rsidRPr="006C0697">
        <w:rPr>
          <w:rFonts w:ascii="Times New Roman" w:hAnsi="Times New Roman"/>
          <w:sz w:val="28"/>
          <w:szCs w:val="28"/>
        </w:rPr>
        <w:t>у</w:t>
      </w:r>
      <w:r w:rsidRPr="006C0697">
        <w:rPr>
          <w:rFonts w:ascii="Times New Roman" w:hAnsi="Times New Roman"/>
          <w:sz w:val="28"/>
          <w:szCs w:val="28"/>
        </w:rPr>
        <w:t xml:space="preserve">казується кратність </w:t>
      </w:r>
      <w:r w:rsidR="00494185" w:rsidRPr="006C0697">
        <w:rPr>
          <w:rFonts w:ascii="Times New Roman" w:hAnsi="Times New Roman"/>
          <w:sz w:val="28"/>
          <w:szCs w:val="28"/>
        </w:rPr>
        <w:t>приймання</w:t>
      </w:r>
      <w:r w:rsidR="00EA6025">
        <w:rPr>
          <w:rFonts w:ascii="Times New Roman" w:hAnsi="Times New Roman"/>
          <w:sz w:val="28"/>
          <w:szCs w:val="28"/>
        </w:rPr>
        <w:t xml:space="preserve"> підозрюваних</w:t>
      </w:r>
      <w:r w:rsidRPr="006C0697">
        <w:rPr>
          <w:rFonts w:ascii="Times New Roman" w:hAnsi="Times New Roman"/>
          <w:sz w:val="28"/>
          <w:szCs w:val="28"/>
        </w:rPr>
        <w:t xml:space="preserve"> лікарського засобу</w:t>
      </w:r>
      <w:r w:rsidR="00E242A4" w:rsidRPr="006C0697">
        <w:rPr>
          <w:rFonts w:ascii="Times New Roman" w:hAnsi="Times New Roman"/>
        </w:rPr>
        <w:t xml:space="preserve">, </w:t>
      </w:r>
      <w:r w:rsidR="00E242A4" w:rsidRPr="006C0697">
        <w:rPr>
          <w:rFonts w:ascii="Times New Roman" w:hAnsi="Times New Roman"/>
          <w:sz w:val="28"/>
          <w:szCs w:val="28"/>
        </w:rPr>
        <w:t>вакцин</w:t>
      </w:r>
      <w:r w:rsidR="00EA6025">
        <w:rPr>
          <w:rFonts w:ascii="Times New Roman" w:hAnsi="Times New Roman"/>
          <w:sz w:val="28"/>
          <w:szCs w:val="28"/>
        </w:rPr>
        <w:t>и</w:t>
      </w:r>
      <w:r w:rsidR="00E242A4" w:rsidRPr="006C0697">
        <w:rPr>
          <w:rFonts w:ascii="Times New Roman" w:hAnsi="Times New Roman"/>
          <w:sz w:val="28"/>
          <w:szCs w:val="28"/>
        </w:rPr>
        <w:t>, туберкуліну</w:t>
      </w:r>
      <w:r w:rsidR="00D57A2E" w:rsidRPr="006C0697">
        <w:rPr>
          <w:rFonts w:ascii="Times New Roman" w:hAnsi="Times New Roman"/>
          <w:sz w:val="28"/>
          <w:szCs w:val="28"/>
        </w:rPr>
        <w:t>)</w:t>
      </w:r>
      <w:r w:rsidRPr="006C0697">
        <w:rPr>
          <w:rFonts w:ascii="Times New Roman" w:hAnsi="Times New Roman"/>
          <w:sz w:val="28"/>
          <w:szCs w:val="28"/>
        </w:rPr>
        <w:t>.</w:t>
      </w:r>
    </w:p>
    <w:p w14:paraId="246E7B2B" w14:textId="77777777" w:rsidR="00DE149B" w:rsidRPr="00215A0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242A4">
        <w:rPr>
          <w:rFonts w:ascii="Times New Roman" w:hAnsi="Times New Roman"/>
          <w:bCs/>
          <w:sz w:val="28"/>
          <w:szCs w:val="28"/>
        </w:rPr>
        <w:t xml:space="preserve">Спосіб </w:t>
      </w:r>
      <w:r w:rsidR="00C823D9" w:rsidRPr="00E242A4">
        <w:rPr>
          <w:rFonts w:ascii="Times New Roman" w:hAnsi="Times New Roman"/>
          <w:bCs/>
          <w:sz w:val="28"/>
          <w:szCs w:val="28"/>
        </w:rPr>
        <w:t>в</w:t>
      </w:r>
      <w:r w:rsidR="00D57A2E" w:rsidRPr="00E242A4">
        <w:rPr>
          <w:rFonts w:ascii="Times New Roman" w:hAnsi="Times New Roman"/>
          <w:bCs/>
          <w:sz w:val="28"/>
          <w:szCs w:val="28"/>
        </w:rPr>
        <w:t>ведення</w:t>
      </w:r>
      <w:r w:rsidRPr="00215A07">
        <w:rPr>
          <w:rFonts w:ascii="Times New Roman" w:hAnsi="Times New Roman"/>
          <w:sz w:val="28"/>
          <w:szCs w:val="28"/>
        </w:rPr>
        <w:t xml:space="preserve"> </w:t>
      </w:r>
      <w:r w:rsidR="00D57A2E">
        <w:rPr>
          <w:rFonts w:ascii="Times New Roman" w:hAnsi="Times New Roman"/>
          <w:sz w:val="28"/>
          <w:szCs w:val="28"/>
        </w:rPr>
        <w:t>(у</w:t>
      </w:r>
      <w:r w:rsidRPr="00215A07">
        <w:rPr>
          <w:rFonts w:ascii="Times New Roman" w:hAnsi="Times New Roman"/>
          <w:sz w:val="28"/>
          <w:szCs w:val="28"/>
        </w:rPr>
        <w:t xml:space="preserve">казується спосіб </w:t>
      </w:r>
      <w:r w:rsidR="00C823D9" w:rsidRPr="00215A07">
        <w:rPr>
          <w:rFonts w:ascii="Times New Roman" w:hAnsi="Times New Roman"/>
          <w:sz w:val="28"/>
          <w:szCs w:val="28"/>
        </w:rPr>
        <w:t>в</w:t>
      </w:r>
      <w:r w:rsidRPr="00215A07">
        <w:rPr>
          <w:rFonts w:ascii="Times New Roman" w:hAnsi="Times New Roman"/>
          <w:sz w:val="28"/>
          <w:szCs w:val="28"/>
        </w:rPr>
        <w:t>ведення супутніх лікарських засобів</w:t>
      </w:r>
      <w:r w:rsidR="00E242A4">
        <w:rPr>
          <w:rFonts w:ascii="Times New Roman" w:hAnsi="Times New Roman"/>
          <w:sz w:val="28"/>
          <w:szCs w:val="28"/>
        </w:rPr>
        <w:t>, вакцин</w:t>
      </w:r>
      <w:r w:rsidR="00E242A4" w:rsidRPr="00E242A4">
        <w:rPr>
          <w:rFonts w:ascii="Times New Roman" w:hAnsi="Times New Roman"/>
          <w:sz w:val="28"/>
          <w:szCs w:val="28"/>
        </w:rPr>
        <w:t>, туберкуліну</w:t>
      </w:r>
      <w:r w:rsidR="00D57A2E">
        <w:rPr>
          <w:rFonts w:ascii="Times New Roman" w:hAnsi="Times New Roman"/>
          <w:sz w:val="28"/>
          <w:szCs w:val="28"/>
        </w:rPr>
        <w:t>)</w:t>
      </w:r>
      <w:r w:rsidRPr="00215A07">
        <w:rPr>
          <w:rFonts w:ascii="Times New Roman" w:hAnsi="Times New Roman"/>
          <w:sz w:val="28"/>
          <w:szCs w:val="28"/>
        </w:rPr>
        <w:t xml:space="preserve">. </w:t>
      </w:r>
    </w:p>
    <w:p w14:paraId="3D77F5E4" w14:textId="77777777" w:rsidR="00DE149B" w:rsidRPr="006C0697" w:rsidRDefault="00D57A2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Дата </w:t>
      </w:r>
      <w:r w:rsidRPr="006C0697">
        <w:rPr>
          <w:rFonts w:ascii="Times New Roman" w:hAnsi="Times New Roman"/>
          <w:bCs/>
          <w:sz w:val="28"/>
          <w:szCs w:val="28"/>
        </w:rPr>
        <w:t>початку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 та рік призначення супутніх лікарських засобів</w:t>
      </w:r>
      <w:r w:rsidR="00FE7733" w:rsidRPr="006C0697">
        <w:rPr>
          <w:rFonts w:ascii="Times New Roman" w:hAnsi="Times New Roman"/>
        </w:rPr>
        <w:t xml:space="preserve">, </w:t>
      </w:r>
      <w:r w:rsidR="00FE7733" w:rsidRPr="006C0697">
        <w:rPr>
          <w:rFonts w:ascii="Times New Roman" w:hAnsi="Times New Roman"/>
          <w:sz w:val="28"/>
          <w:szCs w:val="28"/>
        </w:rPr>
        <w:t>вакцин,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14:paraId="3E20FA6E" w14:textId="77777777" w:rsidR="00DE149B" w:rsidRPr="006C0697" w:rsidRDefault="00D57A2E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>Дата закінчення терапії</w:t>
      </w:r>
      <w:r w:rsidR="00DE149B" w:rsidRPr="006C0697">
        <w:rPr>
          <w:rFonts w:ascii="Times New Roman" w:hAnsi="Times New Roman"/>
          <w:sz w:val="28"/>
          <w:szCs w:val="28"/>
        </w:rPr>
        <w:t xml:space="preserve"> </w:t>
      </w:r>
      <w:r w:rsidRPr="006C0697">
        <w:rPr>
          <w:rFonts w:ascii="Times New Roman" w:hAnsi="Times New Roman"/>
          <w:sz w:val="28"/>
          <w:szCs w:val="28"/>
        </w:rPr>
        <w:t>(зазначаються</w:t>
      </w:r>
      <w:r w:rsidR="00DE149B" w:rsidRPr="006C0697">
        <w:rPr>
          <w:rFonts w:ascii="Times New Roman" w:hAnsi="Times New Roman"/>
          <w:sz w:val="28"/>
          <w:szCs w:val="28"/>
        </w:rPr>
        <w:t xml:space="preserve"> день, місяць та рік закінчення застосування супутніх лікарських засобів</w:t>
      </w:r>
      <w:r w:rsidR="00FE7733" w:rsidRPr="006C0697">
        <w:rPr>
          <w:rFonts w:ascii="Times New Roman" w:hAnsi="Times New Roman"/>
        </w:rPr>
        <w:t xml:space="preserve">, </w:t>
      </w:r>
      <w:r w:rsidR="00FE7733" w:rsidRPr="006C0697">
        <w:rPr>
          <w:rFonts w:ascii="Times New Roman" w:hAnsi="Times New Roman"/>
          <w:sz w:val="28"/>
          <w:szCs w:val="28"/>
        </w:rPr>
        <w:t>вакцин, туберкуліну</w:t>
      </w:r>
      <w:r w:rsidRPr="006C0697">
        <w:rPr>
          <w:rFonts w:ascii="Times New Roman" w:hAnsi="Times New Roman"/>
          <w:sz w:val="28"/>
          <w:szCs w:val="28"/>
        </w:rPr>
        <w:t>)</w:t>
      </w:r>
      <w:r w:rsidR="00DE149B" w:rsidRPr="006C0697">
        <w:rPr>
          <w:rFonts w:ascii="Times New Roman" w:hAnsi="Times New Roman"/>
          <w:sz w:val="28"/>
          <w:szCs w:val="28"/>
        </w:rPr>
        <w:t>.</w:t>
      </w:r>
    </w:p>
    <w:p w14:paraId="12341632" w14:textId="77777777" w:rsidR="00FA2C23" w:rsidRPr="00215A0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C0697">
        <w:rPr>
          <w:rFonts w:ascii="Times New Roman" w:hAnsi="Times New Roman"/>
          <w:bCs/>
          <w:sz w:val="28"/>
          <w:szCs w:val="28"/>
        </w:rPr>
        <w:t xml:space="preserve">Інша важлива </w:t>
      </w:r>
      <w:r w:rsidRPr="00EA6025">
        <w:rPr>
          <w:rFonts w:ascii="Times New Roman" w:hAnsi="Times New Roman"/>
          <w:bCs/>
          <w:sz w:val="28"/>
          <w:szCs w:val="28"/>
        </w:rPr>
        <w:t xml:space="preserve">інформація </w:t>
      </w:r>
      <w:r w:rsidRPr="00EA6025">
        <w:rPr>
          <w:rFonts w:ascii="Times New Roman" w:hAnsi="Times New Roman"/>
          <w:iCs/>
          <w:sz w:val="28"/>
          <w:szCs w:val="28"/>
        </w:rPr>
        <w:t xml:space="preserve">(супутні діагнози, дані лабораторно-інструментальних досліджень, алергоанамнез, вагітність із зазначенням </w:t>
      </w:r>
      <w:r w:rsidR="000E00EB" w:rsidRPr="00EA6025">
        <w:rPr>
          <w:rFonts w:ascii="Times New Roman" w:hAnsi="Times New Roman"/>
          <w:iCs/>
          <w:sz w:val="28"/>
          <w:szCs w:val="28"/>
        </w:rPr>
        <w:t>строку</w:t>
      </w:r>
      <w:r w:rsidRPr="00EA6025">
        <w:rPr>
          <w:rFonts w:ascii="Times New Roman" w:hAnsi="Times New Roman"/>
          <w:iCs/>
          <w:sz w:val="28"/>
          <w:szCs w:val="28"/>
        </w:rPr>
        <w:t xml:space="preserve"> вагітності, способу</w:t>
      </w:r>
      <w:r w:rsidR="00D57A2E" w:rsidRPr="00EA6025">
        <w:rPr>
          <w:rFonts w:ascii="Times New Roman" w:hAnsi="Times New Roman"/>
          <w:iCs/>
          <w:sz w:val="28"/>
          <w:szCs w:val="28"/>
        </w:rPr>
        <w:t xml:space="preserve"> зачаття, результату вагітності</w:t>
      </w:r>
      <w:r w:rsidRPr="00EA6025">
        <w:rPr>
          <w:rFonts w:ascii="Times New Roman" w:hAnsi="Times New Roman"/>
          <w:iCs/>
          <w:sz w:val="28"/>
          <w:szCs w:val="28"/>
        </w:rPr>
        <w:t xml:space="preserve"> </w:t>
      </w:r>
      <w:r w:rsidR="00D57A2E" w:rsidRPr="00EA6025">
        <w:rPr>
          <w:rFonts w:ascii="Times New Roman" w:hAnsi="Times New Roman"/>
          <w:iCs/>
          <w:sz w:val="28"/>
          <w:szCs w:val="28"/>
        </w:rPr>
        <w:t>(</w:t>
      </w:r>
      <w:r w:rsidR="00EA6025" w:rsidRPr="00EA6025">
        <w:rPr>
          <w:rFonts w:ascii="Times New Roman" w:hAnsi="Times New Roman"/>
          <w:iCs/>
          <w:sz w:val="28"/>
          <w:szCs w:val="28"/>
        </w:rPr>
        <w:t>якщо вагітність завершилась,</w:t>
      </w:r>
      <w:r w:rsidR="00D57A2E" w:rsidRPr="00EA6025">
        <w:rPr>
          <w:rFonts w:ascii="Times New Roman" w:hAnsi="Times New Roman"/>
          <w:iCs/>
          <w:sz w:val="28"/>
          <w:szCs w:val="28"/>
        </w:rPr>
        <w:t xml:space="preserve"> зазначаються</w:t>
      </w:r>
      <w:r w:rsidRPr="00EA6025">
        <w:rPr>
          <w:rFonts w:ascii="Times New Roman" w:hAnsi="Times New Roman"/>
          <w:iCs/>
          <w:sz w:val="28"/>
          <w:szCs w:val="28"/>
        </w:rPr>
        <w:t xml:space="preserve"> дат</w:t>
      </w:r>
      <w:r w:rsidR="00D57A2E" w:rsidRPr="00EA6025">
        <w:rPr>
          <w:rFonts w:ascii="Times New Roman" w:hAnsi="Times New Roman"/>
          <w:iCs/>
          <w:sz w:val="28"/>
          <w:szCs w:val="28"/>
        </w:rPr>
        <w:t>а пологів, тип</w:t>
      </w:r>
      <w:r w:rsidRPr="00EA6025">
        <w:rPr>
          <w:rFonts w:ascii="Times New Roman" w:hAnsi="Times New Roman"/>
          <w:iCs/>
          <w:sz w:val="28"/>
          <w:szCs w:val="28"/>
        </w:rPr>
        <w:t xml:space="preserve"> пологів тощо)</w:t>
      </w:r>
      <w:r w:rsidR="00D57A2E" w:rsidRPr="00EA6025">
        <w:rPr>
          <w:rFonts w:ascii="Times New Roman" w:hAnsi="Times New Roman"/>
          <w:iCs/>
          <w:sz w:val="28"/>
          <w:szCs w:val="28"/>
        </w:rPr>
        <w:t>)</w:t>
      </w:r>
      <w:r w:rsidRPr="00EA6025">
        <w:rPr>
          <w:rFonts w:ascii="Times New Roman" w:hAnsi="Times New Roman"/>
          <w:sz w:val="28"/>
          <w:szCs w:val="28"/>
        </w:rPr>
        <w:t xml:space="preserve"> </w:t>
      </w:r>
      <w:r w:rsidR="00D57A2E" w:rsidRPr="00EA6025">
        <w:rPr>
          <w:rFonts w:ascii="Times New Roman" w:hAnsi="Times New Roman"/>
          <w:sz w:val="28"/>
          <w:szCs w:val="28"/>
        </w:rPr>
        <w:t>(з</w:t>
      </w:r>
      <w:r w:rsidRPr="00EA6025">
        <w:rPr>
          <w:rFonts w:ascii="Times New Roman" w:hAnsi="Times New Roman"/>
          <w:sz w:val="28"/>
          <w:szCs w:val="28"/>
        </w:rPr>
        <w:t>азначаються дані, які можуть впливати на прояв побічної реакції/відсутність ефективності, але безпосередньо з ним не пов</w:t>
      </w:r>
      <w:r w:rsidR="002D36B7" w:rsidRPr="00EA6025">
        <w:rPr>
          <w:rFonts w:ascii="Times New Roman" w:hAnsi="Times New Roman"/>
          <w:sz w:val="28"/>
          <w:szCs w:val="28"/>
        </w:rPr>
        <w:t>’</w:t>
      </w:r>
      <w:r w:rsidRPr="00EA6025">
        <w:rPr>
          <w:rFonts w:ascii="Times New Roman" w:hAnsi="Times New Roman"/>
          <w:sz w:val="28"/>
          <w:szCs w:val="28"/>
        </w:rPr>
        <w:t>язані</w:t>
      </w:r>
      <w:r w:rsidR="00D57A2E" w:rsidRPr="00EA6025">
        <w:rPr>
          <w:rFonts w:ascii="Times New Roman" w:hAnsi="Times New Roman"/>
          <w:sz w:val="28"/>
          <w:szCs w:val="28"/>
        </w:rPr>
        <w:t>)</w:t>
      </w:r>
      <w:r w:rsidRPr="00EA6025">
        <w:rPr>
          <w:rFonts w:ascii="Times New Roman" w:hAnsi="Times New Roman"/>
          <w:sz w:val="28"/>
          <w:szCs w:val="28"/>
        </w:rPr>
        <w:t>.</w:t>
      </w:r>
    </w:p>
    <w:p w14:paraId="73443389" w14:textId="77777777" w:rsidR="00FA2C23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t>V</w:t>
      </w:r>
      <w:r w:rsidR="00FD2FD9">
        <w:rPr>
          <w:rFonts w:ascii="Times New Roman" w:hAnsi="Times New Roman"/>
          <w:b/>
          <w:bCs/>
          <w:sz w:val="28"/>
          <w:szCs w:val="28"/>
        </w:rPr>
        <w:t>. Інформація про повідомника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A79F187" w14:textId="77777777" w:rsidR="00FA2C23" w:rsidRPr="00892497" w:rsidRDefault="00FD2FD9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Зазначаю</w:t>
      </w:r>
      <w:r w:rsidR="00DE149B" w:rsidRPr="00892497">
        <w:rPr>
          <w:rFonts w:ascii="Times New Roman" w:hAnsi="Times New Roman"/>
          <w:sz w:val="28"/>
          <w:szCs w:val="28"/>
        </w:rPr>
        <w:t>ться прізвище, ім</w:t>
      </w:r>
      <w:r w:rsidR="00DD511E" w:rsidRPr="00892497">
        <w:rPr>
          <w:rFonts w:ascii="Times New Roman" w:hAnsi="Times New Roman"/>
          <w:sz w:val="28"/>
          <w:szCs w:val="28"/>
        </w:rPr>
        <w:t>’</w:t>
      </w:r>
      <w:r w:rsidR="00DE149B" w:rsidRPr="00892497">
        <w:rPr>
          <w:rFonts w:ascii="Times New Roman" w:hAnsi="Times New Roman"/>
          <w:sz w:val="28"/>
          <w:szCs w:val="28"/>
        </w:rPr>
        <w:t xml:space="preserve">я, по батькові повідомника, спеціальність, організація (заклад охорони здоров’я), </w:t>
      </w:r>
      <w:r w:rsidR="00DE149B" w:rsidRPr="00E0020E">
        <w:rPr>
          <w:rFonts w:ascii="Times New Roman" w:hAnsi="Times New Roman"/>
          <w:sz w:val="28"/>
          <w:szCs w:val="28"/>
        </w:rPr>
        <w:t>поштова адреса організації, електронна</w:t>
      </w:r>
      <w:r w:rsidR="00DE149B" w:rsidRPr="00892497">
        <w:rPr>
          <w:rFonts w:ascii="Times New Roman" w:hAnsi="Times New Roman"/>
          <w:sz w:val="28"/>
          <w:szCs w:val="28"/>
        </w:rPr>
        <w:t xml:space="preserve"> адреса, телефон, дата заповнення.</w:t>
      </w:r>
    </w:p>
    <w:p w14:paraId="53338B1A" w14:textId="77777777" w:rsidR="00344873" w:rsidRDefault="00344873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6C5416" w14:textId="77777777" w:rsidR="007A6F48" w:rsidRPr="00892497" w:rsidRDefault="00DE149B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892497">
        <w:rPr>
          <w:rFonts w:ascii="Times New Roman" w:hAnsi="Times New Roman"/>
          <w:b/>
          <w:bCs/>
          <w:sz w:val="28"/>
          <w:szCs w:val="28"/>
        </w:rPr>
        <w:lastRenderedPageBreak/>
        <w:t>VІ. Інформація про медичного/фармацевтичного с</w:t>
      </w:r>
      <w:r w:rsidR="00FD2FD9">
        <w:rPr>
          <w:rFonts w:ascii="Times New Roman" w:hAnsi="Times New Roman"/>
          <w:b/>
          <w:bCs/>
          <w:sz w:val="28"/>
          <w:szCs w:val="28"/>
        </w:rPr>
        <w:t>пеціаліста (якщо не повідомник)</w:t>
      </w:r>
      <w:r w:rsidRPr="0089249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5E2C290" w14:textId="77777777" w:rsidR="00DD511E" w:rsidRPr="00892497" w:rsidRDefault="00FD2FD9" w:rsidP="003475D7">
      <w:pPr>
        <w:pStyle w:val="a9"/>
        <w:spacing w:before="120"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FD2FD9">
        <w:rPr>
          <w:rFonts w:ascii="Times New Roman" w:hAnsi="Times New Roman"/>
          <w:sz w:val="28"/>
          <w:szCs w:val="28"/>
        </w:rPr>
        <w:t>Зазначаються</w:t>
      </w:r>
      <w:r w:rsidR="00DE149B" w:rsidRPr="00892497">
        <w:rPr>
          <w:rFonts w:ascii="Times New Roman" w:hAnsi="Times New Roman"/>
          <w:sz w:val="28"/>
          <w:szCs w:val="28"/>
        </w:rPr>
        <w:t xml:space="preserve"> прізвище, ім</w:t>
      </w:r>
      <w:r w:rsidR="00DD511E" w:rsidRPr="00892497">
        <w:rPr>
          <w:rFonts w:ascii="Times New Roman" w:hAnsi="Times New Roman"/>
          <w:sz w:val="28"/>
          <w:szCs w:val="28"/>
        </w:rPr>
        <w:t>’</w:t>
      </w:r>
      <w:r w:rsidR="00DE149B" w:rsidRPr="00892497">
        <w:rPr>
          <w:rFonts w:ascii="Times New Roman" w:hAnsi="Times New Roman"/>
          <w:sz w:val="28"/>
          <w:szCs w:val="28"/>
        </w:rPr>
        <w:t xml:space="preserve">я, по батькові медичного/фармацевтичного спеціаліста, спеціальність, </w:t>
      </w:r>
      <w:r w:rsidR="008E33C8" w:rsidRPr="00215100">
        <w:rPr>
          <w:rFonts w:ascii="Times New Roman" w:hAnsi="Times New Roman"/>
          <w:sz w:val="28"/>
          <w:szCs w:val="28"/>
        </w:rPr>
        <w:t>заклад охорони здоров’я</w:t>
      </w:r>
      <w:r w:rsidR="00DE149B" w:rsidRPr="00215100">
        <w:rPr>
          <w:rFonts w:ascii="Times New Roman" w:hAnsi="Times New Roman"/>
          <w:sz w:val="28"/>
          <w:szCs w:val="28"/>
        </w:rPr>
        <w:t xml:space="preserve">, </w:t>
      </w:r>
      <w:r w:rsidR="008E33C8" w:rsidRPr="00215100">
        <w:rPr>
          <w:rFonts w:ascii="Times New Roman" w:hAnsi="Times New Roman"/>
          <w:sz w:val="28"/>
          <w:szCs w:val="28"/>
        </w:rPr>
        <w:t>місцезнаходження</w:t>
      </w:r>
      <w:r w:rsidR="00DE149B" w:rsidRPr="00215100">
        <w:rPr>
          <w:rFonts w:ascii="Times New Roman" w:hAnsi="Times New Roman"/>
          <w:sz w:val="28"/>
          <w:szCs w:val="28"/>
        </w:rPr>
        <w:t>,</w:t>
      </w:r>
      <w:r w:rsidR="00DE149B" w:rsidRPr="00E0020E">
        <w:rPr>
          <w:rFonts w:ascii="Times New Roman" w:hAnsi="Times New Roman"/>
          <w:sz w:val="28"/>
          <w:szCs w:val="28"/>
        </w:rPr>
        <w:t xml:space="preserve"> електронна</w:t>
      </w:r>
      <w:r w:rsidR="00DE149B" w:rsidRPr="00892497">
        <w:rPr>
          <w:rFonts w:ascii="Times New Roman" w:hAnsi="Times New Roman"/>
          <w:sz w:val="28"/>
          <w:szCs w:val="28"/>
        </w:rPr>
        <w:t xml:space="preserve"> адреса, телефон, дата заповнення.</w:t>
      </w:r>
    </w:p>
    <w:sectPr w:rsidR="00DD511E" w:rsidRPr="00892497" w:rsidSect="007B13F5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B5CEA" w14:textId="77777777" w:rsidR="007B13F5" w:rsidRDefault="007B13F5" w:rsidP="00BA26E3">
      <w:pPr>
        <w:spacing w:after="0" w:line="240" w:lineRule="auto"/>
      </w:pPr>
      <w:r>
        <w:separator/>
      </w:r>
    </w:p>
  </w:endnote>
  <w:endnote w:type="continuationSeparator" w:id="0">
    <w:p w14:paraId="3CD48C1D" w14:textId="77777777" w:rsidR="007B13F5" w:rsidRDefault="007B13F5" w:rsidP="00BA2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2092C" w14:textId="77777777" w:rsidR="007B13F5" w:rsidRDefault="007B13F5" w:rsidP="00BA26E3">
      <w:pPr>
        <w:spacing w:after="0" w:line="240" w:lineRule="auto"/>
      </w:pPr>
      <w:r>
        <w:separator/>
      </w:r>
    </w:p>
  </w:footnote>
  <w:footnote w:type="continuationSeparator" w:id="0">
    <w:p w14:paraId="114496B8" w14:textId="77777777" w:rsidR="007B13F5" w:rsidRDefault="007B13F5" w:rsidP="00BA2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4AAB4" w14:textId="77777777" w:rsidR="00BA26E3" w:rsidRPr="00BA26E3" w:rsidRDefault="00BA26E3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BA26E3">
      <w:rPr>
        <w:rFonts w:ascii="Times New Roman" w:hAnsi="Times New Roman" w:cs="Times New Roman"/>
        <w:sz w:val="28"/>
        <w:szCs w:val="28"/>
      </w:rPr>
      <w:fldChar w:fldCharType="begin"/>
    </w:r>
    <w:r w:rsidRPr="00BA26E3">
      <w:rPr>
        <w:rFonts w:ascii="Times New Roman" w:hAnsi="Times New Roman" w:cs="Times New Roman"/>
        <w:sz w:val="28"/>
        <w:szCs w:val="28"/>
      </w:rPr>
      <w:instrText>PAGE   \* MERGEFORMAT</w:instrText>
    </w:r>
    <w:r w:rsidRPr="00BA26E3">
      <w:rPr>
        <w:rFonts w:ascii="Times New Roman" w:hAnsi="Times New Roman" w:cs="Times New Roman"/>
        <w:sz w:val="28"/>
        <w:szCs w:val="28"/>
      </w:rPr>
      <w:fldChar w:fldCharType="separate"/>
    </w:r>
    <w:r w:rsidR="00453C83" w:rsidRPr="00453C83">
      <w:rPr>
        <w:rFonts w:ascii="Times New Roman" w:hAnsi="Times New Roman" w:cs="Times New Roman"/>
        <w:noProof/>
        <w:sz w:val="28"/>
        <w:szCs w:val="28"/>
        <w:lang w:val="ru-RU"/>
      </w:rPr>
      <w:t>8</w:t>
    </w:r>
    <w:r w:rsidRPr="00BA26E3">
      <w:rPr>
        <w:rFonts w:ascii="Times New Roman" w:hAnsi="Times New Roman" w:cs="Times New Roman"/>
        <w:sz w:val="28"/>
        <w:szCs w:val="28"/>
      </w:rPr>
      <w:fldChar w:fldCharType="end"/>
    </w:r>
  </w:p>
  <w:p w14:paraId="522589D7" w14:textId="77777777" w:rsidR="00BA26E3" w:rsidRDefault="00BA26E3" w:rsidP="00517C2F">
    <w:pPr>
      <w:pStyle w:val="a4"/>
      <w:ind w:left="6521"/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</w:rPr>
      <w:t>П</w:t>
    </w:r>
    <w:r w:rsidR="00240772">
      <w:rPr>
        <w:rFonts w:ascii="Times New Roman" w:hAnsi="Times New Roman" w:cs="Times New Roman"/>
        <w:sz w:val="28"/>
        <w:szCs w:val="28"/>
      </w:rPr>
      <w:t>р</w:t>
    </w:r>
    <w:r>
      <w:rPr>
        <w:rFonts w:ascii="Times New Roman" w:hAnsi="Times New Roman" w:cs="Times New Roman"/>
        <w:sz w:val="28"/>
        <w:szCs w:val="28"/>
      </w:rPr>
      <w:t xml:space="preserve">одовження додатка </w:t>
    </w:r>
    <w:r w:rsidR="009906D0">
      <w:rPr>
        <w:rFonts w:ascii="Times New Roman" w:hAnsi="Times New Roman" w:cs="Times New Roman"/>
        <w:sz w:val="28"/>
        <w:szCs w:val="28"/>
        <w:lang w:val="en-US"/>
      </w:rPr>
      <w:t>6</w:t>
    </w:r>
  </w:p>
  <w:p w14:paraId="0525DDC4" w14:textId="77777777" w:rsidR="00652965" w:rsidRPr="00EA3DAD" w:rsidRDefault="00652965" w:rsidP="00517C2F">
    <w:pPr>
      <w:pStyle w:val="a4"/>
      <w:ind w:left="6521"/>
      <w:rPr>
        <w:rFonts w:ascii="Times New Roman" w:hAnsi="Times New Roman" w:cs="Times New Roman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44430B43"/>
    <w:multiLevelType w:val="multilevel"/>
    <w:tmpl w:val="34343B8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1" w:firstLine="709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97" w:firstLine="423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7" w:firstLine="423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7" w:firstLine="63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57" w:firstLine="63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17" w:hanging="29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17" w:hanging="29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377" w:hanging="657"/>
      </w:pPr>
      <w:rPr>
        <w:rFonts w:cs="Times New Roman" w:hint="default"/>
      </w:rPr>
    </w:lvl>
  </w:abstractNum>
  <w:num w:numId="1" w16cid:durableId="71123347">
    <w:abstractNumId w:val="1"/>
    <w:lvlOverride w:ilvl="0">
      <w:startOverride w:val="1"/>
    </w:lvlOverride>
  </w:num>
  <w:num w:numId="2" w16cid:durableId="6726668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7776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42B"/>
    <w:rsid w:val="000014A9"/>
    <w:rsid w:val="00001DA8"/>
    <w:rsid w:val="00037C1E"/>
    <w:rsid w:val="000476BE"/>
    <w:rsid w:val="00053572"/>
    <w:rsid w:val="00060168"/>
    <w:rsid w:val="00061150"/>
    <w:rsid w:val="00080900"/>
    <w:rsid w:val="000A3466"/>
    <w:rsid w:val="000D6489"/>
    <w:rsid w:val="000E00EB"/>
    <w:rsid w:val="000F7CA5"/>
    <w:rsid w:val="001019B3"/>
    <w:rsid w:val="00104BEE"/>
    <w:rsid w:val="0011274C"/>
    <w:rsid w:val="00120FE3"/>
    <w:rsid w:val="001368D6"/>
    <w:rsid w:val="001404C9"/>
    <w:rsid w:val="00156CA3"/>
    <w:rsid w:val="00157034"/>
    <w:rsid w:val="00177755"/>
    <w:rsid w:val="001946A3"/>
    <w:rsid w:val="001A24E1"/>
    <w:rsid w:val="001B22A5"/>
    <w:rsid w:val="001F0D7B"/>
    <w:rsid w:val="001F2F15"/>
    <w:rsid w:val="00213B14"/>
    <w:rsid w:val="00215100"/>
    <w:rsid w:val="00215A07"/>
    <w:rsid w:val="00240772"/>
    <w:rsid w:val="00257DF9"/>
    <w:rsid w:val="00270E1E"/>
    <w:rsid w:val="002829B5"/>
    <w:rsid w:val="00284E88"/>
    <w:rsid w:val="002D36B7"/>
    <w:rsid w:val="002F1235"/>
    <w:rsid w:val="003145A2"/>
    <w:rsid w:val="00326772"/>
    <w:rsid w:val="0033428E"/>
    <w:rsid w:val="00344873"/>
    <w:rsid w:val="003475D7"/>
    <w:rsid w:val="003533BF"/>
    <w:rsid w:val="0035739C"/>
    <w:rsid w:val="003614F5"/>
    <w:rsid w:val="00371C5E"/>
    <w:rsid w:val="00380C77"/>
    <w:rsid w:val="003A499B"/>
    <w:rsid w:val="003F050F"/>
    <w:rsid w:val="004337E8"/>
    <w:rsid w:val="00451B2C"/>
    <w:rsid w:val="00453C83"/>
    <w:rsid w:val="00485786"/>
    <w:rsid w:val="00494185"/>
    <w:rsid w:val="00495884"/>
    <w:rsid w:val="004A2E53"/>
    <w:rsid w:val="004D7A2A"/>
    <w:rsid w:val="004F6F2F"/>
    <w:rsid w:val="004F7F8E"/>
    <w:rsid w:val="0051540C"/>
    <w:rsid w:val="00517C2F"/>
    <w:rsid w:val="005300B7"/>
    <w:rsid w:val="0053326E"/>
    <w:rsid w:val="005356D5"/>
    <w:rsid w:val="005A6D2A"/>
    <w:rsid w:val="005D5CF2"/>
    <w:rsid w:val="005D7F4D"/>
    <w:rsid w:val="005E6A04"/>
    <w:rsid w:val="005E6FEA"/>
    <w:rsid w:val="00606C66"/>
    <w:rsid w:val="00606F0B"/>
    <w:rsid w:val="006221C8"/>
    <w:rsid w:val="00630124"/>
    <w:rsid w:val="00641F62"/>
    <w:rsid w:val="00644C46"/>
    <w:rsid w:val="00652965"/>
    <w:rsid w:val="00680A35"/>
    <w:rsid w:val="006A35D5"/>
    <w:rsid w:val="006C0697"/>
    <w:rsid w:val="006D642B"/>
    <w:rsid w:val="006D7E45"/>
    <w:rsid w:val="006F25CE"/>
    <w:rsid w:val="0073122F"/>
    <w:rsid w:val="007374B9"/>
    <w:rsid w:val="007505F1"/>
    <w:rsid w:val="00756D8F"/>
    <w:rsid w:val="00794B97"/>
    <w:rsid w:val="007A1894"/>
    <w:rsid w:val="007A65EC"/>
    <w:rsid w:val="007A6F48"/>
    <w:rsid w:val="007B13F5"/>
    <w:rsid w:val="007B4066"/>
    <w:rsid w:val="0084299C"/>
    <w:rsid w:val="008812FF"/>
    <w:rsid w:val="00883383"/>
    <w:rsid w:val="00884C0E"/>
    <w:rsid w:val="00892497"/>
    <w:rsid w:val="008B505F"/>
    <w:rsid w:val="008B7AA7"/>
    <w:rsid w:val="008C2892"/>
    <w:rsid w:val="008D0FEC"/>
    <w:rsid w:val="008D1F68"/>
    <w:rsid w:val="008E33C8"/>
    <w:rsid w:val="008E4479"/>
    <w:rsid w:val="008F72BA"/>
    <w:rsid w:val="00911CF8"/>
    <w:rsid w:val="009140AA"/>
    <w:rsid w:val="009235E8"/>
    <w:rsid w:val="0093101C"/>
    <w:rsid w:val="009475E9"/>
    <w:rsid w:val="009906D0"/>
    <w:rsid w:val="009B0EF0"/>
    <w:rsid w:val="009D2577"/>
    <w:rsid w:val="009F76DF"/>
    <w:rsid w:val="009F780A"/>
    <w:rsid w:val="00A052CC"/>
    <w:rsid w:val="00A11624"/>
    <w:rsid w:val="00A23C0D"/>
    <w:rsid w:val="00A35813"/>
    <w:rsid w:val="00A503D0"/>
    <w:rsid w:val="00A732DB"/>
    <w:rsid w:val="00A90CFE"/>
    <w:rsid w:val="00A97694"/>
    <w:rsid w:val="00AA17A7"/>
    <w:rsid w:val="00AC6977"/>
    <w:rsid w:val="00AD1D9C"/>
    <w:rsid w:val="00AF11FB"/>
    <w:rsid w:val="00AF24E8"/>
    <w:rsid w:val="00B0288D"/>
    <w:rsid w:val="00B06878"/>
    <w:rsid w:val="00B06DB8"/>
    <w:rsid w:val="00B25A0A"/>
    <w:rsid w:val="00B33F5D"/>
    <w:rsid w:val="00B720DE"/>
    <w:rsid w:val="00B971C4"/>
    <w:rsid w:val="00BA26E3"/>
    <w:rsid w:val="00BC5F0E"/>
    <w:rsid w:val="00BC6EC9"/>
    <w:rsid w:val="00BE6CBC"/>
    <w:rsid w:val="00C0505C"/>
    <w:rsid w:val="00C11297"/>
    <w:rsid w:val="00C17ECD"/>
    <w:rsid w:val="00C32B5A"/>
    <w:rsid w:val="00C619A2"/>
    <w:rsid w:val="00C7145F"/>
    <w:rsid w:val="00C74876"/>
    <w:rsid w:val="00C823D9"/>
    <w:rsid w:val="00CB2ECE"/>
    <w:rsid w:val="00CB6B56"/>
    <w:rsid w:val="00D134B3"/>
    <w:rsid w:val="00D1453E"/>
    <w:rsid w:val="00D43758"/>
    <w:rsid w:val="00D57A2E"/>
    <w:rsid w:val="00D64547"/>
    <w:rsid w:val="00D65DC5"/>
    <w:rsid w:val="00D67F9F"/>
    <w:rsid w:val="00DA06A5"/>
    <w:rsid w:val="00DA53A7"/>
    <w:rsid w:val="00DA713C"/>
    <w:rsid w:val="00DB1862"/>
    <w:rsid w:val="00DD511E"/>
    <w:rsid w:val="00DE149B"/>
    <w:rsid w:val="00DF223D"/>
    <w:rsid w:val="00DF61C6"/>
    <w:rsid w:val="00E0020E"/>
    <w:rsid w:val="00E12C42"/>
    <w:rsid w:val="00E136E5"/>
    <w:rsid w:val="00E13D98"/>
    <w:rsid w:val="00E242A4"/>
    <w:rsid w:val="00E36173"/>
    <w:rsid w:val="00E6219F"/>
    <w:rsid w:val="00E66375"/>
    <w:rsid w:val="00E81803"/>
    <w:rsid w:val="00EA3DAD"/>
    <w:rsid w:val="00EA6025"/>
    <w:rsid w:val="00EA6166"/>
    <w:rsid w:val="00EB2093"/>
    <w:rsid w:val="00EF57CD"/>
    <w:rsid w:val="00F060CA"/>
    <w:rsid w:val="00F07015"/>
    <w:rsid w:val="00F151C7"/>
    <w:rsid w:val="00FA2C23"/>
    <w:rsid w:val="00FA4F2D"/>
    <w:rsid w:val="00FC34AC"/>
    <w:rsid w:val="00FC6858"/>
    <w:rsid w:val="00FD2FD9"/>
    <w:rsid w:val="00FD5596"/>
    <w:rsid w:val="00FE6B8A"/>
    <w:rsid w:val="00FE773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0B6D8"/>
  <w14:defaultImageDpi w14:val="0"/>
  <w15:docId w15:val="{1DB106DF-CA8B-4B6F-9C31-D0E481B3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22F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E149B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DE149B"/>
    <w:pPr>
      <w:keepNext/>
      <w:numPr>
        <w:ilvl w:val="1"/>
        <w:numId w:val="3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DE149B"/>
    <w:pPr>
      <w:numPr>
        <w:ilvl w:val="2"/>
        <w:numId w:val="3"/>
      </w:numPr>
      <w:suppressAutoHyphens/>
      <w:spacing w:before="280" w:after="280" w:line="240" w:lineRule="auto"/>
      <w:outlineLvl w:val="2"/>
    </w:pPr>
    <w:rPr>
      <w:rFonts w:cs="Times New Roman"/>
      <w:b/>
      <w:bCs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E149B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1"/>
    <w:link w:val="2"/>
    <w:uiPriority w:val="99"/>
    <w:locked/>
    <w:rsid w:val="00DE149B"/>
    <w:rPr>
      <w:rFonts w:ascii="Arial" w:hAnsi="Arial" w:cs="Arial"/>
      <w:b/>
      <w:bCs/>
      <w:i/>
      <w:iCs/>
      <w:sz w:val="28"/>
      <w:szCs w:val="28"/>
      <w:lang w:val="x-none" w:eastAsia="ar-SA" w:bidi="ar-SA"/>
    </w:rPr>
  </w:style>
  <w:style w:type="character" w:customStyle="1" w:styleId="30">
    <w:name w:val="Заголовок 3 Знак"/>
    <w:basedOn w:val="a1"/>
    <w:link w:val="3"/>
    <w:uiPriority w:val="99"/>
    <w:locked/>
    <w:rsid w:val="00DE149B"/>
    <w:rPr>
      <w:rFonts w:ascii="Times New Roman" w:hAnsi="Times New Roman" w:cs="Times New Roman"/>
      <w:b/>
      <w:bCs/>
      <w:sz w:val="27"/>
      <w:szCs w:val="27"/>
      <w:lang w:val="x-none" w:eastAsia="ar-SA" w:bidi="ar-SA"/>
    </w:rPr>
  </w:style>
  <w:style w:type="paragraph" w:styleId="a4">
    <w:name w:val="header"/>
    <w:basedOn w:val="a"/>
    <w:link w:val="a5"/>
    <w:uiPriority w:val="99"/>
    <w:rsid w:val="00BA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1"/>
    <w:link w:val="a4"/>
    <w:uiPriority w:val="99"/>
    <w:locked/>
    <w:rsid w:val="00BA26E3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BA26E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1"/>
    <w:link w:val="a6"/>
    <w:uiPriority w:val="99"/>
    <w:locked/>
    <w:rsid w:val="00BA26E3"/>
    <w:rPr>
      <w:rFonts w:ascii="Calibri" w:hAnsi="Calibri" w:cs="Calibri"/>
    </w:rPr>
  </w:style>
  <w:style w:type="character" w:styleId="a8">
    <w:name w:val="Hyperlink"/>
    <w:basedOn w:val="a1"/>
    <w:uiPriority w:val="99"/>
    <w:rsid w:val="00DE149B"/>
    <w:rPr>
      <w:rFonts w:cs="Times New Roman"/>
      <w:color w:val="0563C1"/>
      <w:u w:val="single"/>
    </w:rPr>
  </w:style>
  <w:style w:type="paragraph" w:styleId="a9">
    <w:name w:val="Normal (Web)"/>
    <w:basedOn w:val="a"/>
    <w:link w:val="aa"/>
    <w:uiPriority w:val="99"/>
    <w:rsid w:val="00DE149B"/>
    <w:pPr>
      <w:suppressAutoHyphens/>
      <w:spacing w:before="280" w:after="280" w:line="240" w:lineRule="auto"/>
    </w:pPr>
    <w:rPr>
      <w:rFonts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DE149B"/>
    <w:pPr>
      <w:suppressAutoHyphens/>
      <w:spacing w:after="120" w:line="480" w:lineRule="auto"/>
      <w:ind w:left="283"/>
    </w:pPr>
    <w:rPr>
      <w:rFonts w:cs="Times New Roman"/>
      <w:sz w:val="24"/>
      <w:szCs w:val="24"/>
      <w:lang w:eastAsia="ar-SA"/>
    </w:rPr>
  </w:style>
  <w:style w:type="character" w:customStyle="1" w:styleId="22">
    <w:name w:val="Основний текст з відступом 2 Знак"/>
    <w:basedOn w:val="a1"/>
    <w:link w:val="21"/>
    <w:uiPriority w:val="99"/>
    <w:locked/>
    <w:rsid w:val="00DE149B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23">
    <w:name w:val="Body Text 2"/>
    <w:basedOn w:val="a"/>
    <w:link w:val="24"/>
    <w:uiPriority w:val="99"/>
    <w:rsid w:val="00DE149B"/>
    <w:pPr>
      <w:spacing w:after="120" w:line="480" w:lineRule="auto"/>
    </w:pPr>
  </w:style>
  <w:style w:type="character" w:customStyle="1" w:styleId="24">
    <w:name w:val="Основний текст 2 Знак"/>
    <w:basedOn w:val="a1"/>
    <w:link w:val="23"/>
    <w:uiPriority w:val="99"/>
    <w:locked/>
    <w:rsid w:val="00DE149B"/>
    <w:rPr>
      <w:rFonts w:ascii="Calibri" w:hAnsi="Calibri" w:cs="Calibri"/>
    </w:rPr>
  </w:style>
  <w:style w:type="paragraph" w:styleId="ab">
    <w:name w:val="caption"/>
    <w:basedOn w:val="a"/>
    <w:next w:val="a"/>
    <w:uiPriority w:val="99"/>
    <w:qFormat/>
    <w:rsid w:val="00DE149B"/>
    <w:pPr>
      <w:spacing w:after="0" w:line="240" w:lineRule="auto"/>
      <w:jc w:val="center"/>
    </w:pPr>
    <w:rPr>
      <w:rFonts w:ascii="Arial" w:hAnsi="Arial" w:cs="Arial"/>
      <w:b/>
      <w:bCs/>
      <w:sz w:val="20"/>
      <w:szCs w:val="20"/>
      <w:lang w:eastAsia="ru-RU"/>
    </w:rPr>
  </w:style>
  <w:style w:type="paragraph" w:styleId="a0">
    <w:name w:val="Body Text"/>
    <w:basedOn w:val="a"/>
    <w:link w:val="ac"/>
    <w:uiPriority w:val="99"/>
    <w:semiHidden/>
    <w:rsid w:val="00DE149B"/>
    <w:pPr>
      <w:spacing w:after="120"/>
    </w:pPr>
  </w:style>
  <w:style w:type="character" w:customStyle="1" w:styleId="ac">
    <w:name w:val="Основний текст Знак"/>
    <w:basedOn w:val="a1"/>
    <w:link w:val="a0"/>
    <w:uiPriority w:val="99"/>
    <w:semiHidden/>
    <w:locked/>
    <w:rsid w:val="00DE149B"/>
    <w:rPr>
      <w:rFonts w:ascii="Calibri" w:hAnsi="Calibri" w:cs="Calibri"/>
    </w:rPr>
  </w:style>
  <w:style w:type="character" w:customStyle="1" w:styleId="aa">
    <w:name w:val="Звичайний (веб) Знак"/>
    <w:link w:val="a9"/>
    <w:uiPriority w:val="99"/>
    <w:locked/>
    <w:rsid w:val="00DE149B"/>
    <w:rPr>
      <w:rFonts w:ascii="Times New Roman" w:hAnsi="Times New Roman"/>
      <w:sz w:val="24"/>
      <w:lang w:val="x-none" w:eastAsia="ar-SA" w:bidi="ar-SA"/>
    </w:rPr>
  </w:style>
  <w:style w:type="paragraph" w:styleId="ad">
    <w:name w:val="Balloon Text"/>
    <w:basedOn w:val="a"/>
    <w:link w:val="ae"/>
    <w:uiPriority w:val="99"/>
    <w:semiHidden/>
    <w:rsid w:val="0053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1"/>
    <w:link w:val="ad"/>
    <w:uiPriority w:val="99"/>
    <w:semiHidden/>
    <w:locked/>
    <w:rsid w:val="0053326E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sf.dec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gilance@dec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8284</Words>
  <Characters>4723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Доріченко Світлана Юріївна</dc:creator>
  <cp:keywords/>
  <dc:description/>
  <cp:lastModifiedBy>Tetiana</cp:lastModifiedBy>
  <cp:revision>2</cp:revision>
  <cp:lastPrinted>2017-01-04T10:30:00Z</cp:lastPrinted>
  <dcterms:created xsi:type="dcterms:W3CDTF">2024-05-09T16:54:00Z</dcterms:created>
  <dcterms:modified xsi:type="dcterms:W3CDTF">2024-05-09T16:54:00Z</dcterms:modified>
</cp:coreProperties>
</file>